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0ED" w:rsidRDefault="002C30ED" w:rsidP="002C30ED">
      <w:pPr>
        <w:jc w:val="center"/>
        <w:rPr>
          <w:b/>
          <w:sz w:val="28"/>
          <w:szCs w:val="28"/>
        </w:rPr>
      </w:pPr>
      <w:r>
        <w:rPr>
          <w:b/>
          <w:sz w:val="28"/>
          <w:szCs w:val="28"/>
        </w:rPr>
        <w:t>ΑΠΟΣΠΑΣΜΑ ΠΡΑΚΤΙΚΟΥ ΤΗΣ 1</w:t>
      </w:r>
      <w:r>
        <w:rPr>
          <w:b/>
          <w:sz w:val="28"/>
          <w:szCs w:val="28"/>
          <w:vertAlign w:val="superscript"/>
        </w:rPr>
        <w:t xml:space="preserve">Ης   </w:t>
      </w:r>
      <w:r>
        <w:rPr>
          <w:b/>
          <w:sz w:val="28"/>
          <w:szCs w:val="28"/>
        </w:rPr>
        <w:t>ΣΥΝΕΔΡΙΑΣΗΣ</w:t>
      </w:r>
    </w:p>
    <w:p w:rsidR="002C30ED" w:rsidRDefault="002C30ED" w:rsidP="002C30ED">
      <w:pPr>
        <w:jc w:val="center"/>
        <w:rPr>
          <w:b/>
          <w:sz w:val="28"/>
          <w:szCs w:val="28"/>
        </w:rPr>
      </w:pPr>
      <w:r>
        <w:rPr>
          <w:b/>
          <w:sz w:val="28"/>
          <w:szCs w:val="28"/>
        </w:rPr>
        <w:t>ΤΗΣ ΕΠΙΤΡΟΠΗΣ  ΠΟΙΟΤΗΤΑΣ  ΖΩΗΣ ΤΟΥ ΔΗΜΟΥ ΝΑΟΥΣΑΣ</w:t>
      </w:r>
    </w:p>
    <w:p w:rsidR="002C30ED" w:rsidRDefault="002C30ED" w:rsidP="002C30ED">
      <w:pPr>
        <w:rPr>
          <w:b/>
        </w:rPr>
      </w:pPr>
      <w:r>
        <w:rPr>
          <w:b/>
        </w:rPr>
        <w:t>ΑΡΙΘΜΟΣ ΑΠΟΦΑΣΗΣ : 0</w:t>
      </w:r>
      <w:r w:rsidRPr="002C30ED">
        <w:rPr>
          <w:b/>
        </w:rPr>
        <w:t>4</w:t>
      </w:r>
      <w:r>
        <w:rPr>
          <w:b/>
        </w:rPr>
        <w:t xml:space="preserve">/2023        </w:t>
      </w:r>
    </w:p>
    <w:p w:rsidR="002C30ED" w:rsidRDefault="002C30ED" w:rsidP="002C30ED">
      <w:pPr>
        <w:suppressAutoHyphens/>
        <w:spacing w:after="0" w:line="240" w:lineRule="auto"/>
        <w:jc w:val="both"/>
        <w:rPr>
          <w:rFonts w:cstheme="minorHAnsi"/>
          <w:b/>
        </w:rPr>
      </w:pPr>
      <w:r>
        <w:rPr>
          <w:rFonts w:cstheme="minorHAnsi"/>
          <w:b/>
        </w:rPr>
        <w:t>ΘΕΜΑ : «Εισήγηση για ανάκληση της 125/2022 απόφασης ΔΣ Νάουσας και εκ νέου απόφαση περί κανονισμού λειτουργίας λαϊκών αγοράς Δήμου Νάουσας».</w:t>
      </w:r>
    </w:p>
    <w:p w:rsidR="002C30ED" w:rsidRDefault="002C30ED" w:rsidP="002C30ED">
      <w:pPr>
        <w:suppressAutoHyphens/>
        <w:spacing w:after="0" w:line="240" w:lineRule="auto"/>
        <w:jc w:val="both"/>
        <w:rPr>
          <w:rFonts w:cstheme="minorHAnsi"/>
        </w:rPr>
      </w:pPr>
    </w:p>
    <w:p w:rsidR="002C30ED" w:rsidRPr="001E5BCE" w:rsidRDefault="002C30ED" w:rsidP="002C30ED">
      <w:pPr>
        <w:jc w:val="both"/>
        <w:rPr>
          <w:rFonts w:cstheme="minorHAnsi"/>
          <w:sz w:val="18"/>
          <w:szCs w:val="18"/>
        </w:rPr>
      </w:pPr>
      <w:r>
        <w:rPr>
          <w:rFonts w:cstheme="minorHAnsi"/>
        </w:rPr>
        <w:tab/>
      </w:r>
      <w:r w:rsidRPr="001E5BCE">
        <w:rPr>
          <w:rFonts w:cstheme="minorHAnsi"/>
          <w:sz w:val="18"/>
          <w:szCs w:val="18"/>
        </w:rPr>
        <w:t xml:space="preserve">Στη Νάουσα σήμερα, ημέρα Τετάρτη 25-01-2023  και ώρα 10.00 </w:t>
      </w:r>
      <w:proofErr w:type="spellStart"/>
      <w:r w:rsidRPr="001E5BCE">
        <w:rPr>
          <w:rFonts w:cstheme="minorHAnsi"/>
          <w:sz w:val="18"/>
          <w:szCs w:val="18"/>
        </w:rPr>
        <w:t>π.μ</w:t>
      </w:r>
      <w:proofErr w:type="spellEnd"/>
      <w:r w:rsidRPr="001E5BCE">
        <w:rPr>
          <w:rFonts w:cstheme="minorHAnsi"/>
          <w:sz w:val="18"/>
          <w:szCs w:val="18"/>
        </w:rPr>
        <w:t>. προσήλθαν τα  μέλη της Επιτροπής Ποιότητας Ζωής του Δήμου Νάουσας για την πραγματοποίηση της 1</w:t>
      </w:r>
      <w:r w:rsidRPr="001E5BCE">
        <w:rPr>
          <w:rFonts w:cstheme="minorHAnsi"/>
          <w:sz w:val="18"/>
          <w:szCs w:val="18"/>
          <w:vertAlign w:val="superscript"/>
        </w:rPr>
        <w:t>ης</w:t>
      </w:r>
      <w:r w:rsidRPr="001E5BCE">
        <w:rPr>
          <w:rFonts w:cstheme="minorHAnsi"/>
          <w:sz w:val="18"/>
          <w:szCs w:val="18"/>
        </w:rPr>
        <w:t xml:space="preserve"> συνεδρίασης 2023 μετά από την </w:t>
      </w:r>
      <w:proofErr w:type="spellStart"/>
      <w:r w:rsidRPr="001E5BCE">
        <w:rPr>
          <w:rFonts w:cstheme="minorHAnsi"/>
          <w:sz w:val="18"/>
          <w:szCs w:val="18"/>
        </w:rPr>
        <w:t>υπ΄</w:t>
      </w:r>
      <w:proofErr w:type="spellEnd"/>
      <w:r w:rsidRPr="001E5BCE">
        <w:rPr>
          <w:rFonts w:cstheme="minorHAnsi"/>
          <w:sz w:val="18"/>
          <w:szCs w:val="18"/>
        </w:rPr>
        <w:t xml:space="preserve"> </w:t>
      </w:r>
      <w:proofErr w:type="spellStart"/>
      <w:r w:rsidRPr="001E5BCE">
        <w:rPr>
          <w:rFonts w:cstheme="minorHAnsi"/>
          <w:sz w:val="18"/>
          <w:szCs w:val="18"/>
        </w:rPr>
        <w:t>αριθμ</w:t>
      </w:r>
      <w:proofErr w:type="spellEnd"/>
      <w:r w:rsidRPr="001E5BCE">
        <w:rPr>
          <w:rFonts w:cstheme="minorHAnsi"/>
          <w:sz w:val="18"/>
          <w:szCs w:val="18"/>
        </w:rPr>
        <w:t xml:space="preserve">. 1447/20-01-2023 έγγραφη πρόσκληση του Προέδρου κ. Τριανταφύλλου Γιώργου, σύμφωνα με το άρθρο 75, ν3852/2010 (ΦΕΚ </w:t>
      </w:r>
      <w:proofErr w:type="spellStart"/>
      <w:r w:rsidRPr="001E5BCE">
        <w:rPr>
          <w:rFonts w:cstheme="minorHAnsi"/>
          <w:sz w:val="18"/>
          <w:szCs w:val="18"/>
        </w:rPr>
        <w:t>α΄</w:t>
      </w:r>
      <w:proofErr w:type="spellEnd"/>
      <w:r w:rsidRPr="001E5BCE">
        <w:rPr>
          <w:rFonts w:cstheme="minorHAnsi"/>
          <w:sz w:val="18"/>
          <w:szCs w:val="18"/>
        </w:rPr>
        <w:t xml:space="preserve"> 87).</w:t>
      </w:r>
    </w:p>
    <w:p w:rsidR="002C30ED" w:rsidRPr="001E5BCE" w:rsidRDefault="002C30ED" w:rsidP="002C30ED">
      <w:pPr>
        <w:jc w:val="both"/>
        <w:rPr>
          <w:rFonts w:cstheme="minorHAnsi"/>
          <w:b/>
          <w:sz w:val="18"/>
          <w:szCs w:val="18"/>
        </w:rPr>
      </w:pPr>
      <w:r w:rsidRPr="001E5BCE">
        <w:rPr>
          <w:rFonts w:cstheme="minorHAnsi"/>
          <w:b/>
          <w:sz w:val="18"/>
          <w:szCs w:val="18"/>
        </w:rPr>
        <w:t>ΠΑΡΟΝΤΕΣ                                                            ΑΠΟΝΤΕΣ</w:t>
      </w:r>
    </w:p>
    <w:p w:rsidR="002C30ED" w:rsidRPr="001E5BCE" w:rsidRDefault="002C30ED" w:rsidP="002C30ED">
      <w:pPr>
        <w:jc w:val="both"/>
        <w:rPr>
          <w:rFonts w:cstheme="minorHAnsi"/>
          <w:b/>
          <w:sz w:val="18"/>
          <w:szCs w:val="18"/>
        </w:rPr>
      </w:pPr>
      <w:r w:rsidRPr="001E5BCE">
        <w:rPr>
          <w:rFonts w:cstheme="minorHAnsi"/>
          <w:b/>
          <w:sz w:val="18"/>
          <w:szCs w:val="18"/>
        </w:rPr>
        <w:t xml:space="preserve">ΤΡΙΑΝΤΑΦΥΛΛΟΥ ΓΕΩΡΓΙΟΣ                            ΚΟΥΤΣΟΓΙΑΝΝΗΣ ΝΙΚΟΛΑΟΣ     </w:t>
      </w:r>
    </w:p>
    <w:p w:rsidR="002C30ED" w:rsidRPr="001E5BCE" w:rsidRDefault="002C30ED" w:rsidP="002C30ED">
      <w:pPr>
        <w:jc w:val="both"/>
        <w:rPr>
          <w:rFonts w:cstheme="minorHAnsi"/>
          <w:b/>
          <w:sz w:val="18"/>
          <w:szCs w:val="18"/>
        </w:rPr>
      </w:pPr>
      <w:r w:rsidRPr="001E5BCE">
        <w:rPr>
          <w:rFonts w:cstheme="minorHAnsi"/>
          <w:b/>
          <w:sz w:val="18"/>
          <w:szCs w:val="18"/>
        </w:rPr>
        <w:t>ΒΑΣΙΛΕΙΑΔΗΣ ΧΡΗΣΤΟΣ                                    ΛΑΖΑΡΙΔΟΥ ΔΕΣΠΟΙΝΑ</w:t>
      </w:r>
    </w:p>
    <w:p w:rsidR="002C30ED" w:rsidRPr="001E5BCE" w:rsidRDefault="002C30ED" w:rsidP="002C30ED">
      <w:pPr>
        <w:jc w:val="both"/>
        <w:rPr>
          <w:rFonts w:cstheme="minorHAnsi"/>
          <w:b/>
          <w:sz w:val="18"/>
          <w:szCs w:val="18"/>
        </w:rPr>
      </w:pPr>
      <w:r w:rsidRPr="001E5BCE">
        <w:rPr>
          <w:rFonts w:cstheme="minorHAnsi"/>
          <w:b/>
          <w:sz w:val="18"/>
          <w:szCs w:val="18"/>
        </w:rPr>
        <w:t>ΤΖΟΥΒΑΡΑΣ ΒΑΣΙΛΕΙΟΣ                                    ΠΑΡΘΕΝΟΠΟΥΛΟΣ ΙΩΑΝΝΗΣ</w:t>
      </w:r>
    </w:p>
    <w:p w:rsidR="002C30ED" w:rsidRPr="001E5BCE" w:rsidRDefault="002C30ED" w:rsidP="002C30ED">
      <w:pPr>
        <w:jc w:val="both"/>
        <w:rPr>
          <w:rFonts w:cstheme="minorHAnsi"/>
          <w:b/>
          <w:sz w:val="18"/>
          <w:szCs w:val="18"/>
        </w:rPr>
      </w:pPr>
      <w:r w:rsidRPr="001E5BCE">
        <w:rPr>
          <w:rFonts w:cstheme="minorHAnsi"/>
          <w:b/>
          <w:sz w:val="18"/>
          <w:szCs w:val="18"/>
        </w:rPr>
        <w:t>ΜΠΑΛΤΑΤΖΙΔΟΥ ΘΕΟΔΩΡΑ                             ΧΑΤΖΗΙΩΑΝΝΙΔΗΣ ΑΛΕΞΑΝΔΡΟΣ</w:t>
      </w:r>
    </w:p>
    <w:p w:rsidR="002C30ED" w:rsidRPr="001E5BCE" w:rsidRDefault="002C30ED" w:rsidP="002C30ED">
      <w:pPr>
        <w:jc w:val="both"/>
        <w:rPr>
          <w:rFonts w:cstheme="minorHAnsi"/>
          <w:b/>
          <w:sz w:val="18"/>
          <w:szCs w:val="18"/>
        </w:rPr>
      </w:pPr>
      <w:r w:rsidRPr="001E5BCE">
        <w:rPr>
          <w:rFonts w:cstheme="minorHAnsi"/>
          <w:b/>
          <w:sz w:val="18"/>
          <w:szCs w:val="18"/>
        </w:rPr>
        <w:t>ΚΑΡΑΓΙΑΝΝΙΔΗΣ ΑΝΤΩΝΙΟΣ</w:t>
      </w:r>
    </w:p>
    <w:p w:rsidR="002C30ED" w:rsidRPr="001E5BCE" w:rsidRDefault="002C30ED" w:rsidP="002C30ED">
      <w:pPr>
        <w:jc w:val="both"/>
        <w:rPr>
          <w:rFonts w:cstheme="minorHAnsi"/>
          <w:sz w:val="18"/>
          <w:szCs w:val="18"/>
        </w:rPr>
      </w:pPr>
      <w:r w:rsidRPr="001E5BCE">
        <w:rPr>
          <w:rFonts w:cstheme="minorHAnsi"/>
          <w:sz w:val="18"/>
          <w:szCs w:val="18"/>
        </w:rPr>
        <w:t>Αφού διαπιστώθηκε η νόμιμη απαρτία άρχισε η Συνεδρίαση.</w:t>
      </w:r>
    </w:p>
    <w:p w:rsidR="002C30ED" w:rsidRPr="001E5BCE" w:rsidRDefault="008D0502" w:rsidP="002C30ED">
      <w:pPr>
        <w:jc w:val="both"/>
        <w:rPr>
          <w:rFonts w:cstheme="minorHAnsi"/>
          <w:sz w:val="18"/>
          <w:szCs w:val="18"/>
        </w:rPr>
      </w:pPr>
      <w:r w:rsidRPr="001E5BCE">
        <w:rPr>
          <w:rFonts w:cstheme="minorHAnsi"/>
          <w:sz w:val="18"/>
          <w:szCs w:val="18"/>
        </w:rPr>
        <w:tab/>
        <w:t xml:space="preserve"> Το 10</w:t>
      </w:r>
      <w:r w:rsidR="002C30ED" w:rsidRPr="001E5BCE">
        <w:rPr>
          <w:rFonts w:cstheme="minorHAnsi"/>
          <w:sz w:val="18"/>
          <w:szCs w:val="18"/>
          <w:vertAlign w:val="superscript"/>
        </w:rPr>
        <w:t>ο</w:t>
      </w:r>
      <w:r w:rsidR="002C30ED" w:rsidRPr="001E5BCE">
        <w:rPr>
          <w:rFonts w:cstheme="minorHAnsi"/>
          <w:sz w:val="18"/>
          <w:szCs w:val="18"/>
        </w:rPr>
        <w:t xml:space="preserve"> θέμα της ημερήσιας διάταξης αφορά την </w:t>
      </w:r>
      <w:r w:rsidR="001E5BCE" w:rsidRPr="001E5BCE">
        <w:rPr>
          <w:rFonts w:cstheme="minorHAnsi"/>
          <w:sz w:val="18"/>
          <w:szCs w:val="18"/>
        </w:rPr>
        <w:t>εισήγηση για ανάκληση της 125/2022 απόφασης ΔΣ Νάουσας και εκ νέου απόφαση περί κανονισμού λειτουργίας λαϊκών αγοράς Δήμου Νάουσας.</w:t>
      </w:r>
    </w:p>
    <w:p w:rsidR="002C30ED" w:rsidRPr="001E5BCE" w:rsidRDefault="002C30ED" w:rsidP="002C30ED">
      <w:pPr>
        <w:jc w:val="both"/>
        <w:rPr>
          <w:rFonts w:cstheme="minorHAnsi"/>
          <w:sz w:val="18"/>
          <w:szCs w:val="18"/>
        </w:rPr>
      </w:pPr>
      <w:r w:rsidRPr="001E5BCE">
        <w:rPr>
          <w:rFonts w:cstheme="minorHAnsi"/>
          <w:sz w:val="18"/>
          <w:szCs w:val="18"/>
        </w:rPr>
        <w:tab/>
        <w:t xml:space="preserve">Ο Πρόεδρος πήρε τον λόγο και κι ενημέρωσε τα μέλη </w:t>
      </w:r>
      <w:r w:rsidR="001E5BCE" w:rsidRPr="001E5BCE">
        <w:rPr>
          <w:rFonts w:cstheme="minorHAnsi"/>
          <w:sz w:val="18"/>
          <w:szCs w:val="18"/>
        </w:rPr>
        <w:t>για τα παρακάτω:</w:t>
      </w:r>
    </w:p>
    <w:p w:rsidR="001E5BCE" w:rsidRPr="00CF43CE" w:rsidRDefault="001E5BCE" w:rsidP="001E5BCE">
      <w:pPr>
        <w:jc w:val="center"/>
        <w:rPr>
          <w:b/>
          <w:i/>
          <w:sz w:val="18"/>
          <w:szCs w:val="18"/>
        </w:rPr>
      </w:pPr>
      <w:r w:rsidRPr="00CF43CE">
        <w:rPr>
          <w:b/>
          <w:i/>
          <w:sz w:val="18"/>
          <w:szCs w:val="18"/>
        </w:rPr>
        <w:t xml:space="preserve">Μετά από ενημέρωση της Αποκεντρωμένης Διοίκησης Μακεδονίας Θράκης </w:t>
      </w:r>
    </w:p>
    <w:p w:rsidR="001E5BCE" w:rsidRPr="00CF43CE" w:rsidRDefault="001E5BCE" w:rsidP="001E5BCE">
      <w:pPr>
        <w:jc w:val="center"/>
        <w:rPr>
          <w:b/>
          <w:i/>
          <w:sz w:val="18"/>
          <w:szCs w:val="18"/>
        </w:rPr>
      </w:pPr>
      <w:r w:rsidRPr="00CF43CE">
        <w:rPr>
          <w:b/>
          <w:i/>
          <w:sz w:val="18"/>
          <w:szCs w:val="18"/>
        </w:rPr>
        <w:t xml:space="preserve">Με υπ’ </w:t>
      </w:r>
      <w:proofErr w:type="spellStart"/>
      <w:r w:rsidRPr="00CF43CE">
        <w:rPr>
          <w:b/>
          <w:i/>
          <w:sz w:val="18"/>
          <w:szCs w:val="18"/>
        </w:rPr>
        <w:t>αριθμ</w:t>
      </w:r>
      <w:proofErr w:type="spellEnd"/>
      <w:r w:rsidRPr="00CF43CE">
        <w:rPr>
          <w:b/>
          <w:i/>
          <w:sz w:val="18"/>
          <w:szCs w:val="18"/>
        </w:rPr>
        <w:t xml:space="preserve">. 258900/14-12-2022 όπου και σας το επισυνάπτουμε, θα πρέπει να γίνει ανάκληση  της </w:t>
      </w:r>
      <w:proofErr w:type="spellStart"/>
      <w:r w:rsidRPr="00CF43CE">
        <w:rPr>
          <w:b/>
          <w:i/>
          <w:sz w:val="18"/>
          <w:szCs w:val="18"/>
        </w:rPr>
        <w:t>υπ΄αριθμ</w:t>
      </w:r>
      <w:proofErr w:type="spellEnd"/>
      <w:r w:rsidRPr="00CF43CE">
        <w:rPr>
          <w:b/>
          <w:i/>
          <w:sz w:val="18"/>
          <w:szCs w:val="18"/>
        </w:rPr>
        <w:t xml:space="preserve">. 125/2022 απόφαση Δ.Σ.   </w:t>
      </w:r>
    </w:p>
    <w:p w:rsidR="001E5BCE" w:rsidRPr="00CF43CE" w:rsidRDefault="001E5BCE" w:rsidP="001E5BCE">
      <w:pPr>
        <w:jc w:val="center"/>
        <w:rPr>
          <w:b/>
          <w:sz w:val="18"/>
          <w:szCs w:val="18"/>
          <w:u w:val="single"/>
        </w:rPr>
      </w:pPr>
      <w:r w:rsidRPr="00CF43CE">
        <w:rPr>
          <w:rFonts w:ascii="Helvetica" w:hAnsi="Helvetica" w:cs="Helvetica"/>
          <w:color w:val="FF0000"/>
          <w:sz w:val="18"/>
          <w:szCs w:val="18"/>
          <w:shd w:val="clear" w:color="auto" w:fill="FFFFFF"/>
        </w:rPr>
        <w:t>Όπως τροποποιήθηκε με το </w:t>
      </w:r>
      <w:hyperlink r:id="rId5" w:history="1">
        <w:r w:rsidRPr="00CF43CE">
          <w:rPr>
            <w:rStyle w:val="-"/>
            <w:rFonts w:ascii="Helvetica" w:hAnsi="Helvetica" w:cs="Helvetica"/>
            <w:color w:val="FF0000"/>
            <w:sz w:val="18"/>
            <w:szCs w:val="18"/>
            <w:shd w:val="clear" w:color="auto" w:fill="FFFFFF"/>
          </w:rPr>
          <w:t>Άρθρο 28 ΝΟΜΟΣ 4933/2022</w:t>
        </w:r>
      </w:hyperlink>
    </w:p>
    <w:p w:rsidR="001E5BCE" w:rsidRPr="00CF43CE" w:rsidRDefault="001E5BCE" w:rsidP="001E5BCE">
      <w:pPr>
        <w:jc w:val="center"/>
        <w:rPr>
          <w:rFonts w:cs="Arial"/>
          <w:b/>
          <w:sz w:val="18"/>
          <w:szCs w:val="18"/>
          <w:u w:val="single"/>
        </w:rPr>
      </w:pPr>
      <w:r w:rsidRPr="00CF43CE">
        <w:rPr>
          <w:rFonts w:cs="Arial"/>
          <w:b/>
          <w:sz w:val="18"/>
          <w:szCs w:val="18"/>
          <w:u w:val="single"/>
        </w:rPr>
        <w:t>Άρθρο 1</w:t>
      </w:r>
      <w:r w:rsidRPr="00CF43CE">
        <w:rPr>
          <w:rFonts w:cs="Arial"/>
          <w:b/>
          <w:sz w:val="18"/>
          <w:szCs w:val="18"/>
          <w:u w:val="single"/>
          <w:vertAlign w:val="superscript"/>
        </w:rPr>
        <w:t>ο</w:t>
      </w:r>
      <w:r w:rsidRPr="00CF43CE">
        <w:rPr>
          <w:rFonts w:cs="Arial"/>
          <w:b/>
          <w:sz w:val="18"/>
          <w:szCs w:val="18"/>
          <w:u w:val="single"/>
        </w:rPr>
        <w:t xml:space="preserve"> :</w:t>
      </w:r>
    </w:p>
    <w:p w:rsidR="001E5BCE" w:rsidRPr="00CF43CE" w:rsidRDefault="001E5BCE" w:rsidP="001E5BCE">
      <w:pPr>
        <w:jc w:val="center"/>
        <w:rPr>
          <w:rFonts w:cs="Arial"/>
          <w:b/>
          <w:sz w:val="18"/>
          <w:szCs w:val="18"/>
          <w:u w:val="single"/>
        </w:rPr>
      </w:pPr>
      <w:r w:rsidRPr="00CF43CE">
        <w:rPr>
          <w:rFonts w:cs="Arial"/>
          <w:b/>
          <w:sz w:val="18"/>
          <w:szCs w:val="18"/>
          <w:u w:val="single"/>
        </w:rPr>
        <w:t>Αντικείμενο του Κανονισμού</w:t>
      </w:r>
    </w:p>
    <w:p w:rsidR="001E5BCE" w:rsidRPr="00CF43CE" w:rsidRDefault="001E5BCE" w:rsidP="001E5BCE">
      <w:pPr>
        <w:jc w:val="both"/>
        <w:rPr>
          <w:rFonts w:cs="Arial"/>
          <w:sz w:val="18"/>
          <w:szCs w:val="18"/>
        </w:rPr>
      </w:pPr>
      <w:r w:rsidRPr="00CF43CE">
        <w:rPr>
          <w:rFonts w:cs="Arial"/>
          <w:sz w:val="18"/>
          <w:szCs w:val="18"/>
        </w:rPr>
        <w:t>Ο παρών Κανονισμός ρυθμίζει τις προϋποθέσεις οργάνωσης, λειτουργίας, αισθητικής, υγιεινής και τάξης στο χώρο των λαϊκών αγορών του Δήμου Νάουσας, τη διασφάλιση των συμφερόντων του καταναλωτικού κοινού, τη δημιουργία προϋποθέσεων που θα συμβάλλουν στον υγιή ανταγωνισμό, καθώς και τη διαδικασία απόδοσης θέσεων πωλητών σε αυτή.</w:t>
      </w:r>
    </w:p>
    <w:p w:rsidR="001E5BCE" w:rsidRPr="00CF43CE" w:rsidRDefault="001E5BCE" w:rsidP="001E5BCE">
      <w:pPr>
        <w:jc w:val="both"/>
        <w:rPr>
          <w:rFonts w:cs="Arial"/>
          <w:sz w:val="18"/>
          <w:szCs w:val="18"/>
        </w:rPr>
      </w:pPr>
      <w:r w:rsidRPr="00CF43CE">
        <w:rPr>
          <w:rFonts w:cs="Arial"/>
          <w:sz w:val="18"/>
          <w:szCs w:val="18"/>
        </w:rPr>
        <w:t>Ο Κανονισμός είναι εναρμονισμένος με τις διατάξεις του νόμου Ν. 4849/2021 (ΦΕΚ 207/Α΄/5-11-2021) και περιλαμβάνει τα απαιτούμενα του άρθρου 28 του Ν. 4849/2021 "Αναμόρφωση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άλλες διατάξεις του Υπουργείου Ανάπτυξης και Επενδύσεων και λοιπές επείγουσες διατάξεις" και τις τροποποιήσεις αυτού.</w:t>
      </w:r>
    </w:p>
    <w:p w:rsidR="001E5BCE" w:rsidRPr="00CF43CE" w:rsidRDefault="001E5BCE" w:rsidP="001E5BCE">
      <w:pPr>
        <w:jc w:val="both"/>
        <w:rPr>
          <w:rFonts w:cs="Arial"/>
          <w:sz w:val="18"/>
          <w:szCs w:val="18"/>
        </w:rPr>
      </w:pPr>
      <w:r w:rsidRPr="00CF43CE">
        <w:rPr>
          <w:rFonts w:cs="Arial"/>
          <w:sz w:val="18"/>
          <w:szCs w:val="18"/>
        </w:rPr>
        <w:t xml:space="preserve">Η εποπτεία εφαρμογής του Κανονισμού Λειτουργίας της λαϊκής αγοράς ανήκει αποκλειστικά στον φορέα λειτουργίας της. (παρ. 3 άρθρου 30 Ν. 4849/2021). </w:t>
      </w:r>
    </w:p>
    <w:p w:rsidR="001E5BCE" w:rsidRPr="00CF43CE" w:rsidRDefault="001E5BCE" w:rsidP="001E5BCE">
      <w:pPr>
        <w:jc w:val="center"/>
        <w:rPr>
          <w:rFonts w:cs="Arial"/>
          <w:b/>
          <w:sz w:val="18"/>
          <w:szCs w:val="18"/>
          <w:u w:val="single"/>
        </w:rPr>
      </w:pPr>
      <w:r w:rsidRPr="00CF43CE">
        <w:rPr>
          <w:rFonts w:cs="Arial"/>
          <w:b/>
          <w:sz w:val="18"/>
          <w:szCs w:val="18"/>
          <w:u w:val="single"/>
        </w:rPr>
        <w:lastRenderedPageBreak/>
        <w:t>Άρθρο 2</w:t>
      </w:r>
      <w:r w:rsidRPr="00CF43CE">
        <w:rPr>
          <w:rFonts w:cs="Arial"/>
          <w:b/>
          <w:sz w:val="18"/>
          <w:szCs w:val="18"/>
          <w:u w:val="single"/>
          <w:vertAlign w:val="superscript"/>
        </w:rPr>
        <w:t>ο</w:t>
      </w:r>
      <w:r w:rsidRPr="00CF43CE">
        <w:rPr>
          <w:rFonts w:cs="Arial"/>
          <w:b/>
          <w:sz w:val="18"/>
          <w:szCs w:val="18"/>
          <w:u w:val="single"/>
        </w:rPr>
        <w:t xml:space="preserve"> :</w:t>
      </w:r>
    </w:p>
    <w:p w:rsidR="001E5BCE" w:rsidRPr="00CF43CE" w:rsidRDefault="001E5BCE" w:rsidP="001E5BCE">
      <w:pPr>
        <w:jc w:val="center"/>
        <w:rPr>
          <w:rFonts w:cs="Arial"/>
          <w:b/>
          <w:sz w:val="18"/>
          <w:szCs w:val="18"/>
          <w:u w:val="single"/>
        </w:rPr>
      </w:pPr>
      <w:r w:rsidRPr="00CF43CE">
        <w:rPr>
          <w:rFonts w:cs="Arial"/>
          <w:b/>
          <w:sz w:val="18"/>
          <w:szCs w:val="18"/>
          <w:u w:val="single"/>
        </w:rPr>
        <w:t>Νομοθετικό πλαίσιο</w:t>
      </w:r>
    </w:p>
    <w:p w:rsidR="001E5BCE" w:rsidRPr="00CF43CE" w:rsidRDefault="001E5BCE" w:rsidP="001E5BCE">
      <w:pPr>
        <w:jc w:val="both"/>
        <w:rPr>
          <w:rFonts w:cs="Arial"/>
          <w:sz w:val="18"/>
          <w:szCs w:val="18"/>
        </w:rPr>
      </w:pPr>
      <w:r w:rsidRPr="00CF43CE">
        <w:rPr>
          <w:rFonts w:cs="Arial"/>
          <w:sz w:val="18"/>
          <w:szCs w:val="18"/>
        </w:rPr>
        <w:t>Ο παρών Κανονισμός εκδίδεται λαμβάνοντας υπόψη:</w:t>
      </w:r>
    </w:p>
    <w:p w:rsidR="001E5BCE" w:rsidRPr="00CF43CE" w:rsidRDefault="001E5BCE" w:rsidP="001E5BCE">
      <w:pPr>
        <w:jc w:val="both"/>
        <w:rPr>
          <w:rFonts w:cs="Arial"/>
          <w:sz w:val="18"/>
          <w:szCs w:val="18"/>
        </w:rPr>
      </w:pPr>
      <w:r w:rsidRPr="00CF43CE">
        <w:rPr>
          <w:rFonts w:cs="Arial"/>
          <w:sz w:val="18"/>
          <w:szCs w:val="18"/>
        </w:rPr>
        <w:t xml:space="preserve">1. Το Ν. 3852/2010 (ΦΕΚ 87/7-6-2010 </w:t>
      </w:r>
      <w:proofErr w:type="spellStart"/>
      <w:r w:rsidRPr="00CF43CE">
        <w:rPr>
          <w:rFonts w:cs="Arial"/>
          <w:sz w:val="18"/>
          <w:szCs w:val="18"/>
        </w:rPr>
        <w:t>τ.Α΄</w:t>
      </w:r>
      <w:proofErr w:type="spellEnd"/>
      <w:r w:rsidRPr="00CF43CE">
        <w:rPr>
          <w:rFonts w:cs="Arial"/>
          <w:sz w:val="18"/>
          <w:szCs w:val="18"/>
        </w:rPr>
        <w:t xml:space="preserve">) «Νέα Αρχιτεκτονική της </w:t>
      </w:r>
      <w:proofErr w:type="spellStart"/>
      <w:r w:rsidRPr="00CF43CE">
        <w:rPr>
          <w:rFonts w:cs="Arial"/>
          <w:sz w:val="18"/>
          <w:szCs w:val="18"/>
        </w:rPr>
        <w:t>Αυτ</w:t>
      </w:r>
      <w:proofErr w:type="spellEnd"/>
      <w:r w:rsidRPr="00CF43CE">
        <w:rPr>
          <w:rFonts w:cs="Arial"/>
          <w:sz w:val="18"/>
          <w:szCs w:val="18"/>
        </w:rPr>
        <w:t xml:space="preserve">/σης και της Αποκεντρωμένης Διοίκησης Πρόγραμμα Καλλικράτης» άρθρο 94 παράγραφος 6 </w:t>
      </w:r>
      <w:proofErr w:type="spellStart"/>
      <w:r w:rsidRPr="00CF43CE">
        <w:rPr>
          <w:rFonts w:cs="Arial"/>
          <w:sz w:val="18"/>
          <w:szCs w:val="18"/>
        </w:rPr>
        <w:t>υποπαρ</w:t>
      </w:r>
      <w:proofErr w:type="spellEnd"/>
      <w:r w:rsidRPr="00CF43CE">
        <w:rPr>
          <w:rFonts w:cs="Arial"/>
          <w:sz w:val="18"/>
          <w:szCs w:val="18"/>
        </w:rPr>
        <w:t>. 32 σύμφωνα με τον οποίο η έκδοση αποφάσεων για την ίδρυση, μετακίνηση, διάλυση και τον καθορισμό του τρόπου της εν γένει λειτουργίας λαϊκών αγορών σύμφωνα με την κείμενη νομοθεσία περιλαμβανομένης της χορήγησης επαγγελματικών και παραγωγικών αδειών συναφούς αντικειμένου έχει μεταβιβαστεί στους δήμους εκτός από την απόφαση τοποθέτησης των πωλητών στις λαϊκές αγορές, η οποία εκδίδεται από το Περιφερειακό Συμβούλιο, ανά Περιφερειακή Ενότητα.</w:t>
      </w:r>
    </w:p>
    <w:p w:rsidR="001E5BCE" w:rsidRPr="00CF43CE" w:rsidRDefault="001E5BCE" w:rsidP="001E5BCE">
      <w:pPr>
        <w:jc w:val="both"/>
        <w:rPr>
          <w:rFonts w:cs="Arial"/>
          <w:sz w:val="18"/>
          <w:szCs w:val="18"/>
        </w:rPr>
      </w:pPr>
      <w:r w:rsidRPr="00CF43CE">
        <w:rPr>
          <w:rFonts w:cs="Arial"/>
          <w:sz w:val="18"/>
          <w:szCs w:val="18"/>
        </w:rPr>
        <w:t xml:space="preserve">2. Την παρ. ε του άρθρου 79 του Ν. 3463/2006(ΦΕΚ 114/8-6-2006 </w:t>
      </w:r>
      <w:proofErr w:type="spellStart"/>
      <w:r w:rsidRPr="00CF43CE">
        <w:rPr>
          <w:rFonts w:cs="Arial"/>
          <w:sz w:val="18"/>
          <w:szCs w:val="18"/>
        </w:rPr>
        <w:t>τ.Α΄</w:t>
      </w:r>
      <w:proofErr w:type="spellEnd"/>
      <w:r w:rsidRPr="00CF43CE">
        <w:rPr>
          <w:rFonts w:cs="Arial"/>
          <w:sz w:val="18"/>
          <w:szCs w:val="18"/>
        </w:rPr>
        <w:t>) «Κύρωση του Κώδικα Δήμων και Κοινοτήτων».</w:t>
      </w:r>
    </w:p>
    <w:p w:rsidR="001E5BCE" w:rsidRPr="00CF43CE" w:rsidRDefault="001E5BCE" w:rsidP="001E5BCE">
      <w:pPr>
        <w:jc w:val="both"/>
        <w:rPr>
          <w:rFonts w:cs="Arial"/>
          <w:sz w:val="18"/>
          <w:szCs w:val="18"/>
        </w:rPr>
      </w:pPr>
      <w:r w:rsidRPr="00CF43CE">
        <w:rPr>
          <w:rFonts w:cs="Arial"/>
          <w:sz w:val="18"/>
          <w:szCs w:val="18"/>
        </w:rPr>
        <w:t>3. Την παρ. 2α του άρθρου 84 του Ν.3852/2010 το συμβούλιο της τοπικής κοινότητας προτείνει στην επιτροπή ποιότητας ζωής τους χώρους λειτουργίας των λαϊκών αγορών.</w:t>
      </w:r>
    </w:p>
    <w:p w:rsidR="001E5BCE" w:rsidRPr="00CF43CE" w:rsidRDefault="001E5BCE" w:rsidP="001E5BCE">
      <w:pPr>
        <w:jc w:val="both"/>
        <w:rPr>
          <w:rFonts w:cs="Arial"/>
          <w:sz w:val="18"/>
          <w:szCs w:val="18"/>
        </w:rPr>
      </w:pPr>
      <w:r w:rsidRPr="00CF43CE">
        <w:rPr>
          <w:rFonts w:cs="Arial"/>
          <w:sz w:val="18"/>
          <w:szCs w:val="18"/>
        </w:rPr>
        <w:t>4. Το άρθρο 73 παρ.1B v) του Ν.3852/2010 η Επιτροπή Ποιότητας Ζωής εισηγείται στο συμβούλιο, το σχέδιο κανονιστικών αποφάσεων του άρθρου 79 του Κ.Δ.Κ..</w:t>
      </w:r>
    </w:p>
    <w:p w:rsidR="001E5BCE" w:rsidRPr="00CF43CE" w:rsidRDefault="001E5BCE" w:rsidP="001E5BCE">
      <w:pPr>
        <w:jc w:val="both"/>
        <w:rPr>
          <w:rFonts w:cs="Arial"/>
          <w:sz w:val="18"/>
          <w:szCs w:val="18"/>
        </w:rPr>
      </w:pPr>
      <w:r w:rsidRPr="00CF43CE">
        <w:rPr>
          <w:rFonts w:cs="Arial"/>
          <w:sz w:val="18"/>
          <w:szCs w:val="18"/>
        </w:rPr>
        <w:t>5.Το άρθρο 3 του Ν. 1080/80: «Τέλος χρήσεως πεζοδρομίων, πλατειών και λοιπών κοινοχρήστων χώρων».</w:t>
      </w:r>
    </w:p>
    <w:p w:rsidR="001E5BCE" w:rsidRPr="00CF43CE" w:rsidRDefault="001E5BCE" w:rsidP="001E5BCE">
      <w:pPr>
        <w:jc w:val="both"/>
        <w:rPr>
          <w:rFonts w:cs="Arial"/>
          <w:sz w:val="18"/>
          <w:szCs w:val="18"/>
        </w:rPr>
      </w:pPr>
      <w:r w:rsidRPr="00CF43CE">
        <w:rPr>
          <w:rFonts w:cs="Arial"/>
          <w:sz w:val="18"/>
          <w:szCs w:val="18"/>
        </w:rPr>
        <w:t>6. Το Ν. 4849/2021 (ΦΕΚ 207/Α΄/5-11-2021) "Αναμόρφωση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άλλες διατάξεις του Υπουργείου Ανάπτυξης και Επενδύσεων και λοιπές επείγουσες διατάξεις".</w:t>
      </w:r>
    </w:p>
    <w:p w:rsidR="001E5BCE" w:rsidRPr="00CF43CE" w:rsidRDefault="001E5BCE" w:rsidP="001E5BCE">
      <w:pPr>
        <w:jc w:val="both"/>
        <w:rPr>
          <w:rFonts w:cs="Arial"/>
          <w:sz w:val="18"/>
          <w:szCs w:val="18"/>
        </w:rPr>
      </w:pPr>
      <w:r w:rsidRPr="00CF43CE">
        <w:rPr>
          <w:rFonts w:cs="Arial"/>
          <w:sz w:val="18"/>
          <w:szCs w:val="18"/>
        </w:rPr>
        <w:t>7. Το Ν. 4933/2022 (ΦΕΚ 99/Α΄/20-05-2022) «Προσαρμογή της Ελληνικής νομοθεσίας προς την Οδηγία (ΕΕ) 2019/2161 του Ευρωπαϊκού Κοινοβουλίου και του Συμβουλίου της 27</w:t>
      </w:r>
      <w:r w:rsidRPr="00CF43CE">
        <w:rPr>
          <w:rFonts w:cs="Arial"/>
          <w:sz w:val="18"/>
          <w:szCs w:val="18"/>
          <w:vertAlign w:val="superscript"/>
        </w:rPr>
        <w:t>ης</w:t>
      </w:r>
      <w:r w:rsidRPr="00CF43CE">
        <w:rPr>
          <w:rFonts w:cs="Arial"/>
          <w:sz w:val="18"/>
          <w:szCs w:val="18"/>
        </w:rPr>
        <w:t xml:space="preserve"> Νοεμβρίου 2019 για την τροποποίηση της Οδηγίας 93/13/ΕΟΚ του Συμβουλίου και των Οδηγιών 98/6/ΕΚ, 2005/29/ΕΚ και 2011/83/ΕΕ του Ευρωπαϊκού Κοινοβουλίου και του Συμβουλίου όσον αφορά στην καλύτερη επιβολή και τον εκσυγχρονισμό των κανόνων της Ένωσης για την προστασία των καταναλωτών και άλλες διατάξεις».</w:t>
      </w:r>
    </w:p>
    <w:p w:rsidR="001E5BCE" w:rsidRPr="00CF43CE" w:rsidRDefault="001E5BCE" w:rsidP="001E5BCE">
      <w:pPr>
        <w:jc w:val="both"/>
        <w:rPr>
          <w:rFonts w:cs="Arial"/>
          <w:sz w:val="18"/>
          <w:szCs w:val="18"/>
        </w:rPr>
      </w:pPr>
      <w:r w:rsidRPr="00CF43CE">
        <w:rPr>
          <w:rFonts w:cs="Arial"/>
          <w:sz w:val="18"/>
          <w:szCs w:val="18"/>
        </w:rPr>
        <w:t xml:space="preserve">8.Το Ν. 4964/2022 (ΦΕΚ 150/Α/30-07-2022) «Διατάξεις για την απλοποίηση της περιβαλλοντικής </w:t>
      </w:r>
      <w:proofErr w:type="spellStart"/>
      <w:r w:rsidRPr="00CF43CE">
        <w:rPr>
          <w:rFonts w:cs="Arial"/>
          <w:sz w:val="18"/>
          <w:szCs w:val="18"/>
        </w:rPr>
        <w:t>αδειοδότησης</w:t>
      </w:r>
      <w:proofErr w:type="spellEnd"/>
      <w:r w:rsidRPr="00CF43CE">
        <w:rPr>
          <w:rFonts w:cs="Arial"/>
          <w:sz w:val="18"/>
          <w:szCs w:val="18"/>
        </w:rPr>
        <w:t>, θέσπιση πλαισίου για την ανάπτυξη των Υπεράκτιων Αιολικών Πάρκων, την αντιμετώπιση της ενεργειακής κρίσης, την προστασία του περιβάλλοντος και λοιπές διατάξεις.</w:t>
      </w:r>
    </w:p>
    <w:p w:rsidR="001E5BCE" w:rsidRPr="00CF43CE" w:rsidRDefault="001E5BCE" w:rsidP="001E5BCE">
      <w:pPr>
        <w:jc w:val="both"/>
        <w:rPr>
          <w:rFonts w:cs="Arial"/>
          <w:sz w:val="18"/>
          <w:szCs w:val="18"/>
        </w:rPr>
      </w:pPr>
      <w:r w:rsidRPr="00CF43CE">
        <w:rPr>
          <w:rFonts w:cs="Arial"/>
          <w:sz w:val="18"/>
          <w:szCs w:val="18"/>
        </w:rPr>
        <w:t>9. Τις διατάξεις του Ν. 4497/17 (ΦΕΚ 171/13.11.2017 τεύχος Α'): «Άσκηση υπαίθριων εμπορικών δραστηριοτήτων, εκσυγχρονισμός της επιμελητηριακής νομοθεσίας και άλλες διατάξεις»), που αφορούν τις μεταβατικές και εξουσιοδοτικές διατάξεις που αναφέρονται στα άρθρα 66 και 67 του «Ν. 4849/2021 (ΦΕΚ 207/Α΄/5-11-2021) αντίστοιχα.</w:t>
      </w:r>
    </w:p>
    <w:p w:rsidR="001E5BCE" w:rsidRPr="00CF43CE" w:rsidRDefault="001E5BCE" w:rsidP="001E5BCE">
      <w:pPr>
        <w:jc w:val="both"/>
        <w:rPr>
          <w:rFonts w:cs="Arial"/>
          <w:sz w:val="18"/>
          <w:szCs w:val="18"/>
        </w:rPr>
      </w:pPr>
      <w:r w:rsidRPr="00CF43CE">
        <w:rPr>
          <w:rFonts w:cs="Arial"/>
          <w:sz w:val="18"/>
          <w:szCs w:val="18"/>
        </w:rPr>
        <w:t xml:space="preserve">10. Την με </w:t>
      </w:r>
      <w:proofErr w:type="spellStart"/>
      <w:r w:rsidRPr="00CF43CE">
        <w:rPr>
          <w:rFonts w:cs="Arial"/>
          <w:sz w:val="18"/>
          <w:szCs w:val="18"/>
        </w:rPr>
        <w:t>αριθμ</w:t>
      </w:r>
      <w:proofErr w:type="spellEnd"/>
      <w:r w:rsidRPr="00CF43CE">
        <w:rPr>
          <w:rFonts w:cs="Arial"/>
          <w:sz w:val="18"/>
          <w:szCs w:val="18"/>
        </w:rPr>
        <w:t>. 9181/01-02-2022 ΥΑ (ΦΕΚ 433/Β/07-02-2022) «Συνδυασμοί προϊόντων που πωλούνται στο υπαίθριο εμπόριο, αλλαγές και προσθήκες προϊόντων, στοιχεία που αναγράφονται στην πινακίδα που αναρτώνται στο σημείο πώλησης και αντιστοίχηση ειδών παλαιότερων ρυθμίσεων που πωλούνται από επαγγελματίες πωλητές».</w:t>
      </w:r>
    </w:p>
    <w:p w:rsidR="001E5BCE" w:rsidRPr="00CF43CE" w:rsidRDefault="001E5BCE" w:rsidP="001E5BCE">
      <w:pPr>
        <w:jc w:val="both"/>
        <w:rPr>
          <w:rFonts w:cs="Arial"/>
          <w:sz w:val="18"/>
          <w:szCs w:val="18"/>
        </w:rPr>
      </w:pPr>
      <w:r w:rsidRPr="00CF43CE">
        <w:rPr>
          <w:rFonts w:cs="Arial"/>
          <w:sz w:val="18"/>
          <w:szCs w:val="18"/>
        </w:rPr>
        <w:t xml:space="preserve">11. Την με </w:t>
      </w:r>
      <w:proofErr w:type="spellStart"/>
      <w:r w:rsidRPr="00CF43CE">
        <w:rPr>
          <w:rFonts w:cs="Arial"/>
          <w:sz w:val="18"/>
          <w:szCs w:val="18"/>
        </w:rPr>
        <w:t>αριθμ</w:t>
      </w:r>
      <w:proofErr w:type="spellEnd"/>
      <w:r w:rsidRPr="00CF43CE">
        <w:rPr>
          <w:rFonts w:cs="Arial"/>
          <w:sz w:val="18"/>
          <w:szCs w:val="18"/>
        </w:rPr>
        <w:t>. 9170/01-02-2022 ΥΑ (ΦΕΚ 481/Β/08-02-2022) «Αριθμός των θέσεων, τομείς των διατιθεμένων προϊόντων ανά είδος στις λαϊκές αγορές και ειδικότεροι όροι δραστηριοποίησης πωλητών στο υπαίθριο εμπόριο».</w:t>
      </w:r>
    </w:p>
    <w:p w:rsidR="001E5BCE" w:rsidRPr="00CF43CE" w:rsidRDefault="001E5BCE" w:rsidP="001E5BCE">
      <w:pPr>
        <w:jc w:val="both"/>
        <w:rPr>
          <w:rFonts w:cs="Arial"/>
          <w:sz w:val="18"/>
          <w:szCs w:val="18"/>
        </w:rPr>
      </w:pPr>
      <w:r w:rsidRPr="00CF43CE">
        <w:rPr>
          <w:rFonts w:cs="Arial"/>
          <w:sz w:val="18"/>
          <w:szCs w:val="18"/>
        </w:rPr>
        <w:t xml:space="preserve">12. Την με </w:t>
      </w:r>
      <w:proofErr w:type="spellStart"/>
      <w:r w:rsidRPr="00CF43CE">
        <w:rPr>
          <w:rFonts w:cs="Arial"/>
          <w:sz w:val="18"/>
          <w:szCs w:val="18"/>
        </w:rPr>
        <w:t>αριθμ</w:t>
      </w:r>
      <w:proofErr w:type="spellEnd"/>
      <w:r w:rsidRPr="00CF43CE">
        <w:rPr>
          <w:rFonts w:cs="Arial"/>
          <w:sz w:val="18"/>
          <w:szCs w:val="18"/>
        </w:rPr>
        <w:t>. 18982/22-02-2022 ΥΑ (ΦΕΚ 925/Β/03-03-2022) «Είδη πώλησης για τους παραγωγούς και τους επαγγελματίες πωλητές υπαίθριου εμπορίου».</w:t>
      </w:r>
    </w:p>
    <w:p w:rsidR="001E5BCE" w:rsidRPr="00CF43CE" w:rsidRDefault="001E5BCE" w:rsidP="001E5BCE">
      <w:pPr>
        <w:jc w:val="both"/>
        <w:rPr>
          <w:rFonts w:cs="Arial"/>
          <w:sz w:val="18"/>
          <w:szCs w:val="18"/>
        </w:rPr>
      </w:pPr>
      <w:r w:rsidRPr="00CF43CE">
        <w:rPr>
          <w:rFonts w:cs="Arial"/>
          <w:sz w:val="18"/>
          <w:szCs w:val="18"/>
        </w:rPr>
        <w:lastRenderedPageBreak/>
        <w:t xml:space="preserve">13. Την με </w:t>
      </w:r>
      <w:proofErr w:type="spellStart"/>
      <w:r w:rsidRPr="00CF43CE">
        <w:rPr>
          <w:rFonts w:cs="Arial"/>
          <w:sz w:val="18"/>
          <w:szCs w:val="18"/>
        </w:rPr>
        <w:t>αριθμ</w:t>
      </w:r>
      <w:proofErr w:type="spellEnd"/>
      <w:r w:rsidRPr="00CF43CE">
        <w:rPr>
          <w:rFonts w:cs="Arial"/>
          <w:sz w:val="18"/>
          <w:szCs w:val="18"/>
        </w:rPr>
        <w:t>. 21061/25-02-2022 ΥΑ (ΦΕΚ 980/Β/03-03-2022) «Δικαιολογητικά που απαιτούνται για τη χορήγηση, τη μεταβίβαση και την ανανέωση της άδειας παραγωγού και επαγγελματία πωλητή και των αντίστοιχων θέσεων ή δικαιωμάτων δραστηριοποίησης στο υπαίθριο εμπόριο».</w:t>
      </w:r>
    </w:p>
    <w:p w:rsidR="001E5BCE" w:rsidRPr="00CF43CE" w:rsidRDefault="001E5BCE" w:rsidP="001E5BCE">
      <w:pPr>
        <w:jc w:val="both"/>
        <w:rPr>
          <w:rFonts w:cs="Arial"/>
          <w:sz w:val="18"/>
          <w:szCs w:val="18"/>
        </w:rPr>
      </w:pPr>
      <w:r w:rsidRPr="00CF43CE">
        <w:rPr>
          <w:rFonts w:cs="Arial"/>
          <w:sz w:val="18"/>
          <w:szCs w:val="18"/>
        </w:rPr>
        <w:t xml:space="preserve">14. Την με </w:t>
      </w:r>
      <w:proofErr w:type="spellStart"/>
      <w:r w:rsidRPr="00CF43CE">
        <w:rPr>
          <w:rFonts w:cs="Arial"/>
          <w:sz w:val="18"/>
          <w:szCs w:val="18"/>
        </w:rPr>
        <w:t>αριθμ</w:t>
      </w:r>
      <w:proofErr w:type="spellEnd"/>
      <w:r w:rsidRPr="00CF43CE">
        <w:rPr>
          <w:rFonts w:cs="Arial"/>
          <w:sz w:val="18"/>
          <w:szCs w:val="18"/>
        </w:rPr>
        <w:t>. 21057/25-02-2022 ΥΑ (ΦΕΚ 982/Β/03-03-2022) «Στοιχεία της άδειας χορήγησης θέσης και δικαιώματος δραστηριοποίησης στο πλανόδιο εμπόριο παραγωγού και επαγγελματία πωλητή υπαίθριου εμπορίου».</w:t>
      </w:r>
    </w:p>
    <w:p w:rsidR="001E5BCE" w:rsidRPr="00CF43CE" w:rsidRDefault="001E5BCE" w:rsidP="001E5BCE">
      <w:pPr>
        <w:jc w:val="both"/>
        <w:rPr>
          <w:rFonts w:cs="Arial"/>
          <w:sz w:val="18"/>
          <w:szCs w:val="18"/>
          <w:u w:val="single"/>
        </w:rPr>
      </w:pPr>
      <w:r w:rsidRPr="00CF43CE">
        <w:rPr>
          <w:rFonts w:cs="Arial"/>
          <w:sz w:val="18"/>
          <w:szCs w:val="18"/>
          <w:u w:val="single"/>
        </w:rPr>
        <w:t>Σημείωση: Όπου στον παρόντα κανονισμό γίνεται αναφορά μόνο σε άρθρο, νοείται του Ν. 4849/2021</w:t>
      </w:r>
    </w:p>
    <w:p w:rsidR="001E5BCE" w:rsidRPr="00CF43CE" w:rsidRDefault="001E5BCE" w:rsidP="001E5BCE">
      <w:pPr>
        <w:jc w:val="center"/>
        <w:rPr>
          <w:rFonts w:cs="Arial"/>
          <w:b/>
          <w:sz w:val="18"/>
          <w:szCs w:val="18"/>
          <w:u w:val="single"/>
        </w:rPr>
      </w:pPr>
      <w:r w:rsidRPr="00CF43CE">
        <w:rPr>
          <w:rFonts w:cs="Arial"/>
          <w:b/>
          <w:sz w:val="18"/>
          <w:szCs w:val="18"/>
          <w:u w:val="single"/>
        </w:rPr>
        <w:t>Άρθρο 3</w:t>
      </w:r>
      <w:r w:rsidRPr="00CF43CE">
        <w:rPr>
          <w:rFonts w:cs="Arial"/>
          <w:b/>
          <w:sz w:val="18"/>
          <w:szCs w:val="18"/>
          <w:u w:val="single"/>
          <w:vertAlign w:val="superscript"/>
        </w:rPr>
        <w:t>ο</w:t>
      </w:r>
      <w:r w:rsidRPr="00CF43CE">
        <w:rPr>
          <w:rFonts w:cs="Arial"/>
          <w:b/>
          <w:sz w:val="18"/>
          <w:szCs w:val="18"/>
          <w:u w:val="single"/>
        </w:rPr>
        <w:t xml:space="preserve"> </w:t>
      </w:r>
    </w:p>
    <w:p w:rsidR="001E5BCE" w:rsidRPr="00CF43CE" w:rsidRDefault="001E5BCE" w:rsidP="001E5BCE">
      <w:pPr>
        <w:jc w:val="center"/>
        <w:rPr>
          <w:rFonts w:cs="Arial"/>
          <w:b/>
          <w:sz w:val="18"/>
          <w:szCs w:val="18"/>
          <w:u w:val="single"/>
        </w:rPr>
      </w:pPr>
      <w:r w:rsidRPr="00CF43CE">
        <w:rPr>
          <w:rFonts w:cs="Arial"/>
          <w:b/>
          <w:sz w:val="18"/>
          <w:szCs w:val="18"/>
          <w:u w:val="single"/>
        </w:rPr>
        <w:t>Ορισμοί</w:t>
      </w:r>
    </w:p>
    <w:p w:rsidR="001E5BCE" w:rsidRPr="00CF43CE" w:rsidRDefault="001E5BCE" w:rsidP="001E5BCE">
      <w:pPr>
        <w:jc w:val="both"/>
        <w:rPr>
          <w:rFonts w:cs="Arial"/>
          <w:sz w:val="18"/>
          <w:szCs w:val="18"/>
        </w:rPr>
      </w:pPr>
      <w:r w:rsidRPr="00CF43CE">
        <w:rPr>
          <w:rFonts w:cs="Arial"/>
          <w:b/>
          <w:sz w:val="18"/>
          <w:szCs w:val="18"/>
        </w:rPr>
        <w:t>Σύμφωνα με το άρθρο 2 του Ν.4849/2021</w:t>
      </w:r>
      <w:r w:rsidRPr="00CF43CE">
        <w:rPr>
          <w:rFonts w:cs="Arial"/>
          <w:sz w:val="18"/>
          <w:szCs w:val="18"/>
        </w:rPr>
        <w:t>:</w:t>
      </w:r>
    </w:p>
    <w:p w:rsidR="001E5BCE" w:rsidRPr="00CF43CE" w:rsidRDefault="001E5BCE" w:rsidP="001E5BCE">
      <w:pPr>
        <w:jc w:val="both"/>
        <w:rPr>
          <w:rFonts w:cs="Arial"/>
          <w:sz w:val="18"/>
          <w:szCs w:val="18"/>
        </w:rPr>
      </w:pPr>
      <w:r w:rsidRPr="00CF43CE">
        <w:rPr>
          <w:rFonts w:cs="Arial"/>
          <w:sz w:val="18"/>
          <w:szCs w:val="18"/>
        </w:rPr>
        <w:t>1.«Υπαίθριο εμπόριο»: Εμπορική δραστηριότητα που ασκείται σε υπαίθριο χώρο, δημόσιο ή ιδιωτικό, ιδιόκτητο ή μισθωμένο, και διακρίνεται σε εμπόριο σε οργανωμένες υπαίθριες αγορές, στάσιμο εμπόριο και πλανόδιο εμπόριο.</w:t>
      </w:r>
    </w:p>
    <w:p w:rsidR="001E5BCE" w:rsidRPr="00CF43CE" w:rsidRDefault="001E5BCE" w:rsidP="001E5BCE">
      <w:pPr>
        <w:jc w:val="both"/>
        <w:rPr>
          <w:rFonts w:cs="Arial"/>
          <w:sz w:val="18"/>
          <w:szCs w:val="18"/>
        </w:rPr>
      </w:pPr>
      <w:r w:rsidRPr="00CF43CE">
        <w:rPr>
          <w:rFonts w:cs="Arial"/>
          <w:sz w:val="18"/>
          <w:szCs w:val="18"/>
        </w:rPr>
        <w:t>2.«Οργανωμένες υπαίθριες αγορές»: Οι λαϊκές αγορές, οι βραχυχρόνιες αγορές, οι υπαίθριες αγορές παρασκευής και πώλησης έτοιμου φαγητού και ποτών επί του δρόμου (</w:t>
      </w:r>
      <w:proofErr w:type="spellStart"/>
      <w:r w:rsidRPr="00CF43CE">
        <w:rPr>
          <w:rFonts w:cs="Arial"/>
          <w:sz w:val="18"/>
          <w:szCs w:val="18"/>
        </w:rPr>
        <w:t>street</w:t>
      </w:r>
      <w:proofErr w:type="spellEnd"/>
      <w:r w:rsidRPr="00CF43CE">
        <w:rPr>
          <w:rFonts w:cs="Arial"/>
          <w:sz w:val="18"/>
          <w:szCs w:val="18"/>
        </w:rPr>
        <w:t xml:space="preserve"> </w:t>
      </w:r>
      <w:proofErr w:type="spellStart"/>
      <w:r w:rsidRPr="00CF43CE">
        <w:rPr>
          <w:rFonts w:cs="Arial"/>
          <w:sz w:val="18"/>
          <w:szCs w:val="18"/>
        </w:rPr>
        <w:t>food</w:t>
      </w:r>
      <w:proofErr w:type="spellEnd"/>
      <w:r w:rsidRPr="00CF43CE">
        <w:rPr>
          <w:rFonts w:cs="Arial"/>
          <w:sz w:val="18"/>
          <w:szCs w:val="18"/>
        </w:rPr>
        <w:t xml:space="preserve"> </w:t>
      </w:r>
      <w:proofErr w:type="spellStart"/>
      <w:r w:rsidRPr="00CF43CE">
        <w:rPr>
          <w:rFonts w:cs="Arial"/>
          <w:sz w:val="18"/>
          <w:szCs w:val="18"/>
        </w:rPr>
        <w:t>markets</w:t>
      </w:r>
      <w:proofErr w:type="spellEnd"/>
      <w:r w:rsidRPr="00CF43CE">
        <w:rPr>
          <w:rFonts w:cs="Arial"/>
          <w:sz w:val="18"/>
          <w:szCs w:val="18"/>
        </w:rPr>
        <w:t>), οι πρότυπες λαϊκές αγορές και οι αγορές χειροτεχνών/καλλιτεχνών.</w:t>
      </w:r>
    </w:p>
    <w:p w:rsidR="001E5BCE" w:rsidRPr="00CF43CE" w:rsidRDefault="001E5BCE" w:rsidP="001E5BCE">
      <w:pPr>
        <w:jc w:val="both"/>
        <w:rPr>
          <w:rFonts w:cs="Arial"/>
          <w:sz w:val="18"/>
          <w:szCs w:val="18"/>
        </w:rPr>
      </w:pPr>
      <w:r w:rsidRPr="00CF43CE">
        <w:rPr>
          <w:rFonts w:cs="Arial"/>
          <w:sz w:val="18"/>
          <w:szCs w:val="18"/>
        </w:rPr>
        <w:t>3.«Λαϊκή αγορά»: Η υπαίθρια, μετακινούμενη, οργανωμένη αγορά, στην οποία δραστηριοποιούνται παραγωγοί πωλητές πρωτογενών προϊόντων και μεταποιημένων προϊόντων οικοτεχνίας, καθώς και επαγγελματίες πωλητές για τη διάθεση πρωτογενών και βιομηχανικών βιοτεχνικών μη εδώδιμων ειδών.</w:t>
      </w:r>
    </w:p>
    <w:p w:rsidR="001E5BCE" w:rsidRPr="00CF43CE" w:rsidRDefault="001E5BCE" w:rsidP="001E5BCE">
      <w:pPr>
        <w:jc w:val="both"/>
        <w:rPr>
          <w:rFonts w:cs="Arial"/>
          <w:sz w:val="18"/>
          <w:szCs w:val="18"/>
        </w:rPr>
      </w:pPr>
      <w:r w:rsidRPr="00CF43CE">
        <w:rPr>
          <w:rFonts w:cs="Arial"/>
          <w:sz w:val="18"/>
          <w:szCs w:val="18"/>
        </w:rPr>
        <w:t>4.«Φορέας λειτουργίας»: Ο δήμος ή η περιφέρεια που οργανώνει υπαίθριες αγορές και είναι αρμόδιος/α για την εύρυθμη λειτουργία τους, την αντιμετώπιση κάθε σχετικού ζητήματος που ανακύπτει όσον αφορά στην εν γένει λειτουργία τους και στη δραστηριοποίηση των πωλητών σε αυτές.</w:t>
      </w:r>
    </w:p>
    <w:p w:rsidR="001E5BCE" w:rsidRPr="00CF43CE" w:rsidRDefault="001E5BCE" w:rsidP="001E5BCE">
      <w:pPr>
        <w:jc w:val="both"/>
        <w:rPr>
          <w:rFonts w:cs="Arial"/>
          <w:sz w:val="18"/>
          <w:szCs w:val="18"/>
        </w:rPr>
      </w:pPr>
      <w:r w:rsidRPr="00CF43CE">
        <w:rPr>
          <w:rFonts w:cs="Arial"/>
          <w:sz w:val="18"/>
          <w:szCs w:val="18"/>
        </w:rPr>
        <w:t>5.«Πωλητής»: Το φυσικό ή νομικό πρόσωπο στο οποίο έχει χορηγηθεί άδεια, προκειμένου να δραστηριοποιείται στο υπαίθριο εμπόριο, από αρμόδια αρχή.</w:t>
      </w:r>
    </w:p>
    <w:p w:rsidR="001E5BCE" w:rsidRPr="00CF43CE" w:rsidRDefault="001E5BCE" w:rsidP="001E5BCE">
      <w:pPr>
        <w:jc w:val="both"/>
        <w:rPr>
          <w:rFonts w:cs="Arial"/>
          <w:sz w:val="18"/>
          <w:szCs w:val="18"/>
        </w:rPr>
      </w:pPr>
      <w:r w:rsidRPr="00CF43CE">
        <w:rPr>
          <w:rFonts w:cs="Arial"/>
          <w:sz w:val="18"/>
          <w:szCs w:val="18"/>
        </w:rPr>
        <w:t>6.«Παραγωγός πωλητής υπαίθριου εμπορίου»: Ο παραγωγός που είναι εγγεγραμμένος στο Μητρώο Αγροτών και Αγροτικών Εκμεταλλεύσεων του ν. 3874/2010 (Α’ 151), δραστηριοποιείται στο υπαίθριο εμπόριο διαθέτοντας προς πώληση αγροτικά προϊόντα αποκλειστικά ιδίας παραγωγής και στον οποίο έχει χορηγηθεί άδεια δραστηριοποίησης από αρμόδια αρχή.</w:t>
      </w:r>
    </w:p>
    <w:p w:rsidR="001E5BCE" w:rsidRPr="00CF43CE" w:rsidRDefault="001E5BCE" w:rsidP="001E5BCE">
      <w:pPr>
        <w:jc w:val="both"/>
        <w:rPr>
          <w:rFonts w:cs="Arial"/>
          <w:sz w:val="18"/>
          <w:szCs w:val="18"/>
        </w:rPr>
      </w:pPr>
      <w:r w:rsidRPr="00CF43CE">
        <w:rPr>
          <w:rFonts w:cs="Arial"/>
          <w:sz w:val="18"/>
          <w:szCs w:val="18"/>
        </w:rPr>
        <w:t>7.«Επαγγελματίας πωλητής υπαίθριου εμπορίου»: Το φυσικό πρόσωπο που δραστηριοποιείται στο υπαίθριο εμπόριο διαθέτοντας προς πώληση τα είδη που ορίζονται με την απόφαση της παρ. 2 του άρθρου 66, τα οποία δεν προέρχονται από ιδία παραγωγή, και στον οποίο έχει χορηγηθεί άδεια δραστηριοποίησης από αρμόδια αρχή.</w:t>
      </w:r>
    </w:p>
    <w:p w:rsidR="001E5BCE" w:rsidRPr="00CF43CE" w:rsidRDefault="001E5BCE" w:rsidP="001E5BCE">
      <w:pPr>
        <w:jc w:val="both"/>
        <w:rPr>
          <w:rFonts w:cs="Arial"/>
          <w:sz w:val="18"/>
          <w:szCs w:val="18"/>
        </w:rPr>
      </w:pPr>
      <w:r w:rsidRPr="00CF43CE">
        <w:rPr>
          <w:rFonts w:cs="Arial"/>
          <w:sz w:val="18"/>
          <w:szCs w:val="18"/>
        </w:rPr>
        <w:t xml:space="preserve">8.«Μεταποίηση»: Η ουσιαστική τροποποίηση του πρωτογενούς προϊόντος που συμπεριλαμβάνει ιδίως τη θερμική επεξεργασία, το κάπνισμα, το αλάτισμα, την ωρίμανση, την αποξήρανση, το </w:t>
      </w:r>
      <w:proofErr w:type="spellStart"/>
      <w:r w:rsidRPr="00CF43CE">
        <w:rPr>
          <w:rFonts w:cs="Arial"/>
          <w:sz w:val="18"/>
          <w:szCs w:val="18"/>
        </w:rPr>
        <w:t>μαρινάρισμα</w:t>
      </w:r>
      <w:proofErr w:type="spellEnd"/>
      <w:r w:rsidRPr="00CF43CE">
        <w:rPr>
          <w:rFonts w:cs="Arial"/>
          <w:sz w:val="18"/>
          <w:szCs w:val="18"/>
        </w:rPr>
        <w:t>, την εκχύλιση, την εξώθηση ή τον συνδυασμό των παραπάνω μεθόδων.</w:t>
      </w:r>
    </w:p>
    <w:p w:rsidR="001E5BCE" w:rsidRPr="00CF43CE" w:rsidRDefault="001E5BCE" w:rsidP="001E5BCE">
      <w:pPr>
        <w:jc w:val="both"/>
        <w:rPr>
          <w:rFonts w:cs="Arial"/>
          <w:sz w:val="18"/>
          <w:szCs w:val="18"/>
        </w:rPr>
      </w:pPr>
      <w:r w:rsidRPr="00CF43CE">
        <w:rPr>
          <w:rFonts w:cs="Arial"/>
          <w:sz w:val="18"/>
          <w:szCs w:val="18"/>
        </w:rPr>
        <w:t>9.«Μεταποιημένα προϊόντα»: Τα τρόφιμα που προέρχονται από τη μεταποίηση πρωτογενών προϊόντων. Τα προϊόντα αυτά είναι δυνατό να περιέχουν συστατικά τα οποία είναι αναγκαία για την παρασκευή τους ή τα οποία τους προσδίδουν ιδιαίτερα χαρακτηριστικά.</w:t>
      </w:r>
    </w:p>
    <w:p w:rsidR="001E5BCE" w:rsidRPr="00CF43CE" w:rsidRDefault="001E5BCE" w:rsidP="001E5BCE">
      <w:pPr>
        <w:jc w:val="both"/>
        <w:rPr>
          <w:rFonts w:cs="Arial"/>
          <w:sz w:val="18"/>
          <w:szCs w:val="18"/>
        </w:rPr>
      </w:pPr>
      <w:r w:rsidRPr="00CF43CE">
        <w:rPr>
          <w:rFonts w:cs="Arial"/>
          <w:sz w:val="18"/>
          <w:szCs w:val="18"/>
        </w:rPr>
        <w:t xml:space="preserve">10.«Αγροτικά προϊόντα»: Τα προϊόντα του εδάφους, της κτηνοτροφίας, της πτηνοτροφίας, της μελισσοκομίας, της θαλάσσιας αλιείας, της σπογγαλιείας, της </w:t>
      </w:r>
      <w:proofErr w:type="spellStart"/>
      <w:r w:rsidRPr="00CF43CE">
        <w:rPr>
          <w:rFonts w:cs="Arial"/>
          <w:sz w:val="18"/>
          <w:szCs w:val="18"/>
        </w:rPr>
        <w:t>οστρακαλιείας</w:t>
      </w:r>
      <w:proofErr w:type="spellEnd"/>
      <w:r w:rsidRPr="00CF43CE">
        <w:rPr>
          <w:rFonts w:cs="Arial"/>
          <w:sz w:val="18"/>
          <w:szCs w:val="18"/>
        </w:rPr>
        <w:t>, της αλιείας εσωτερικών υδάτων, της υδατοκαλλιέργειας, της δασοπονίας, της θηραματοπονίας και των κάθε είδους εκτροφών, καθώς και κάθε άλλο προϊόν που προέρχεται από την αγροτική εν γένει δραστηριότητα.</w:t>
      </w:r>
    </w:p>
    <w:p w:rsidR="001E5BCE" w:rsidRPr="00CF43CE" w:rsidRDefault="001E5BCE" w:rsidP="001E5BCE">
      <w:pPr>
        <w:jc w:val="both"/>
        <w:rPr>
          <w:rFonts w:cs="Arial"/>
          <w:sz w:val="18"/>
          <w:szCs w:val="18"/>
        </w:rPr>
      </w:pPr>
      <w:r w:rsidRPr="00CF43CE">
        <w:rPr>
          <w:rFonts w:cs="Arial"/>
          <w:sz w:val="18"/>
          <w:szCs w:val="18"/>
        </w:rPr>
        <w:lastRenderedPageBreak/>
        <w:t>11.«Οικοτεχνία»: Η μικρής κλίμακας μεταποίηση γεωργικών προϊόντων από παραγωγό εγγεγραμμένο στο Κεντρικό Ηλεκτρονικό Μητρώο Οικοτεχνίας της παρ. 2 του άρθρου 56 του ν. 4235/2014.</w:t>
      </w:r>
    </w:p>
    <w:p w:rsidR="001E5BCE" w:rsidRPr="00CF43CE" w:rsidRDefault="001E5BCE" w:rsidP="001E5BCE">
      <w:pPr>
        <w:jc w:val="both"/>
        <w:rPr>
          <w:rFonts w:cs="Arial"/>
          <w:sz w:val="18"/>
          <w:szCs w:val="18"/>
        </w:rPr>
      </w:pPr>
      <w:r w:rsidRPr="00CF43CE">
        <w:rPr>
          <w:rFonts w:cs="Arial"/>
          <w:sz w:val="18"/>
          <w:szCs w:val="18"/>
        </w:rPr>
        <w:t>12.«Άδεια παραγωγού πωλητή και επαγγελματία πωλητή»: Η άδεια που χορηγείται από την αρμόδια αρχή σε φυσικά και νομικά πρόσωπα, παραγωγούς πωλητές και επαγγελματίες πωλητές αντίστοιχα, προκειμένου να δραστηριοποιούνται στο υπαίθριο εμπόριο.</w:t>
      </w:r>
    </w:p>
    <w:p w:rsidR="001E5BCE" w:rsidRPr="00CF43CE" w:rsidRDefault="001E5BCE" w:rsidP="001E5BCE">
      <w:pPr>
        <w:jc w:val="both"/>
        <w:rPr>
          <w:rFonts w:cs="Arial"/>
          <w:sz w:val="18"/>
          <w:szCs w:val="18"/>
        </w:rPr>
      </w:pPr>
      <w:r w:rsidRPr="00CF43CE">
        <w:rPr>
          <w:rFonts w:cs="Arial"/>
          <w:sz w:val="18"/>
          <w:szCs w:val="18"/>
        </w:rPr>
        <w:t>13.«Παράλληλη αγορά»: Προσωρινή υπαίθρια οργανωμένη αγορά που λειτουργεί εντός των ορίων του ίδιου δήμου, εφόσον υπάρχει έκτακτη ανάγκη, ιδίως σε περίπτωση πανδημίας ή θεομηνίας.</w:t>
      </w:r>
    </w:p>
    <w:p w:rsidR="001E5BCE" w:rsidRPr="00CF43CE" w:rsidRDefault="001E5BCE" w:rsidP="001E5BCE">
      <w:pPr>
        <w:jc w:val="both"/>
        <w:rPr>
          <w:rFonts w:cs="Arial"/>
          <w:sz w:val="18"/>
          <w:szCs w:val="18"/>
        </w:rPr>
      </w:pPr>
      <w:r w:rsidRPr="00CF43CE">
        <w:rPr>
          <w:rFonts w:cs="Arial"/>
          <w:sz w:val="18"/>
          <w:szCs w:val="18"/>
        </w:rPr>
        <w:t>14.«Ο.Π.Σ.Α.Α.»: Το Ολοκληρωμένο Πληροφοριακό Σύστημα «Ανοιχτή Αγορά», του άρθρου 56, στο οποίο καταχωρούνται όλα τα στοιχεία που αφορούν στη σύννομη λειτουργία του υπαίθριου εμπορίου και τηρείται σχετική βάση δεδομένων. Το Ο.Π.Σ.Α.Α. μπορεί να αξιοποιείται, μεταξύ άλλων, κατά τη διενέργεια ελέγχων από τα αρμόδια όργανα ελέγχου για το υπαίθριο εμπόριο.</w:t>
      </w:r>
    </w:p>
    <w:p w:rsidR="001E5BCE" w:rsidRPr="00CF43CE" w:rsidRDefault="001E5BCE" w:rsidP="001E5BCE">
      <w:pPr>
        <w:jc w:val="center"/>
        <w:rPr>
          <w:rFonts w:cs="Arial"/>
          <w:b/>
          <w:color w:val="C00000"/>
          <w:sz w:val="18"/>
          <w:szCs w:val="18"/>
          <w:u w:val="single"/>
        </w:rPr>
      </w:pPr>
      <w:r w:rsidRPr="00CF43CE">
        <w:rPr>
          <w:rFonts w:cs="Arial"/>
          <w:b/>
          <w:color w:val="C00000"/>
          <w:sz w:val="18"/>
          <w:szCs w:val="18"/>
          <w:u w:val="single"/>
        </w:rPr>
        <w:t>Άρθρο 4</w:t>
      </w:r>
      <w:r w:rsidRPr="00CF43CE">
        <w:rPr>
          <w:rFonts w:cs="Arial"/>
          <w:b/>
          <w:color w:val="C00000"/>
          <w:sz w:val="18"/>
          <w:szCs w:val="18"/>
          <w:u w:val="single"/>
          <w:vertAlign w:val="superscript"/>
        </w:rPr>
        <w:t>ο</w:t>
      </w:r>
      <w:r w:rsidRPr="00CF43CE">
        <w:rPr>
          <w:rFonts w:cs="Arial"/>
          <w:b/>
          <w:color w:val="C00000"/>
          <w:sz w:val="18"/>
          <w:szCs w:val="18"/>
          <w:u w:val="single"/>
        </w:rPr>
        <w:t xml:space="preserve"> </w:t>
      </w:r>
    </w:p>
    <w:p w:rsidR="001E5BCE" w:rsidRPr="00CF43CE" w:rsidRDefault="001E5BCE" w:rsidP="001E5BCE">
      <w:pPr>
        <w:jc w:val="center"/>
        <w:rPr>
          <w:rFonts w:cs="Arial"/>
          <w:b/>
          <w:color w:val="C00000"/>
          <w:sz w:val="18"/>
          <w:szCs w:val="18"/>
          <w:u w:val="single"/>
        </w:rPr>
      </w:pPr>
      <w:r w:rsidRPr="00CF43CE">
        <w:rPr>
          <w:rFonts w:cs="Arial"/>
          <w:b/>
          <w:color w:val="C00000"/>
          <w:sz w:val="18"/>
          <w:szCs w:val="18"/>
          <w:u w:val="single"/>
        </w:rPr>
        <w:t xml:space="preserve">Αρμόδια αρχή –Φορέας Λειτουργίας </w:t>
      </w:r>
    </w:p>
    <w:p w:rsidR="001E5BCE" w:rsidRPr="00CF43CE" w:rsidRDefault="001E5BCE" w:rsidP="001E5BCE">
      <w:pPr>
        <w:jc w:val="both"/>
        <w:rPr>
          <w:rFonts w:cs="Arial"/>
          <w:color w:val="C00000"/>
          <w:sz w:val="18"/>
          <w:szCs w:val="18"/>
        </w:rPr>
      </w:pPr>
      <w:r w:rsidRPr="00CF43CE">
        <w:rPr>
          <w:rFonts w:cs="Arial"/>
          <w:color w:val="C00000"/>
          <w:sz w:val="18"/>
          <w:szCs w:val="18"/>
        </w:rPr>
        <w:t xml:space="preserve">Αρμόδιες αρχές για τη λειτουργία των λαϊκών αγορών και φορείς λειτουργίας τους, είναι οι δήμοι της χώρας εντός των ορίων των οποίων αυτές λειτουργούν. Οι αρμοδιότητες τους αναφέρονται στο άρθρο 26 του Ν. 4849/2021 και στις τροποποιήσεις αυτού </w:t>
      </w:r>
      <w:r w:rsidRPr="00CF43CE">
        <w:rPr>
          <w:rFonts w:cs="Arial"/>
          <w:b/>
          <w:color w:val="C00000"/>
          <w:sz w:val="18"/>
          <w:szCs w:val="18"/>
        </w:rPr>
        <w:t>σύμφωνα με το άρθρο 28 Ν. 4933/2022</w:t>
      </w:r>
      <w:r w:rsidRPr="00CF43CE">
        <w:rPr>
          <w:rFonts w:cs="Arial"/>
          <w:color w:val="C00000"/>
          <w:sz w:val="18"/>
          <w:szCs w:val="18"/>
        </w:rPr>
        <w:t xml:space="preserve"> ως παρακάτω:</w:t>
      </w:r>
    </w:p>
    <w:p w:rsidR="001E5BCE" w:rsidRPr="00CF43CE" w:rsidRDefault="001E5BCE" w:rsidP="001E5BCE">
      <w:pPr>
        <w:jc w:val="both"/>
        <w:rPr>
          <w:rFonts w:cs="Arial"/>
          <w:color w:val="C00000"/>
          <w:sz w:val="18"/>
          <w:szCs w:val="18"/>
        </w:rPr>
      </w:pPr>
      <w:r w:rsidRPr="00CF43CE">
        <w:rPr>
          <w:rFonts w:cs="Arial"/>
          <w:color w:val="C00000"/>
          <w:sz w:val="18"/>
          <w:szCs w:val="18"/>
        </w:rPr>
        <w:t xml:space="preserve">α) Την ίδρυση, την κατάργηση, τη μετακίνηση, την επέκταση και τη </w:t>
      </w:r>
      <w:proofErr w:type="spellStart"/>
      <w:r w:rsidRPr="00CF43CE">
        <w:rPr>
          <w:rFonts w:cs="Arial"/>
          <w:color w:val="C00000"/>
          <w:sz w:val="18"/>
          <w:szCs w:val="18"/>
        </w:rPr>
        <w:t>χωροθέτηση</w:t>
      </w:r>
      <w:proofErr w:type="spellEnd"/>
      <w:r w:rsidRPr="00CF43CE">
        <w:rPr>
          <w:rFonts w:cs="Arial"/>
          <w:color w:val="C00000"/>
          <w:sz w:val="18"/>
          <w:szCs w:val="18"/>
        </w:rPr>
        <w:t xml:space="preserve"> των λαϊκών αγορών, σύμφωνα με όσα ορίζονται στο άρθρο 27, καθώς και την εύρυθμη λειτουργία τους, και ιδίως την καθαριότητα του χώρου κατά τη διάρκεια και μετά το πέρας της λειτουργίας της λαϊκής αγοράς,</w:t>
      </w:r>
    </w:p>
    <w:p w:rsidR="001E5BCE" w:rsidRPr="00CF43CE" w:rsidRDefault="001E5BCE" w:rsidP="001E5BCE">
      <w:pPr>
        <w:jc w:val="both"/>
        <w:rPr>
          <w:rFonts w:cs="Arial"/>
          <w:color w:val="C00000"/>
          <w:sz w:val="18"/>
          <w:szCs w:val="18"/>
        </w:rPr>
      </w:pPr>
      <w:r w:rsidRPr="00CF43CE">
        <w:rPr>
          <w:rFonts w:cs="Arial"/>
          <w:color w:val="C00000"/>
          <w:sz w:val="18"/>
          <w:szCs w:val="18"/>
        </w:rPr>
        <w:t>β) την έκδοση Κανονισμού Λειτουργίας Λαϊκής Αγοράς, με τον οποίο ρυθμίζεται κάθε σχετικό ζήτημα με τη λειτουργία της λαϊκής αγοράς, που δεν ορίζεται με τον παρόντα νόμο, και ιδίως το ύψος του ημερήσιου ανταποδοτικού τέλους και ο τρόπος καταβολής του,</w:t>
      </w:r>
    </w:p>
    <w:p w:rsidR="001E5BCE" w:rsidRPr="00CF43CE" w:rsidRDefault="001E5BCE" w:rsidP="001E5BCE">
      <w:pPr>
        <w:jc w:val="both"/>
        <w:rPr>
          <w:rFonts w:cs="Arial"/>
          <w:color w:val="C00000"/>
          <w:sz w:val="18"/>
          <w:szCs w:val="18"/>
        </w:rPr>
      </w:pPr>
      <w:r w:rsidRPr="00CF43CE">
        <w:rPr>
          <w:rFonts w:cs="Arial"/>
          <w:color w:val="C00000"/>
          <w:sz w:val="18"/>
          <w:szCs w:val="18"/>
        </w:rPr>
        <w:t>γ) την καταχώρηση για κάθε λαϊκή αγορά στο Ο.Π.Σ.A.Α., των ακόλουθων στοιχείων:</w:t>
      </w:r>
    </w:p>
    <w:p w:rsidR="001E5BCE" w:rsidRPr="00CF43CE" w:rsidRDefault="001E5BCE" w:rsidP="001E5BCE">
      <w:pPr>
        <w:jc w:val="both"/>
        <w:rPr>
          <w:rFonts w:cs="Arial"/>
          <w:color w:val="C00000"/>
          <w:sz w:val="18"/>
          <w:szCs w:val="18"/>
        </w:rPr>
      </w:pPr>
      <w:r w:rsidRPr="00CF43CE">
        <w:rPr>
          <w:rFonts w:cs="Arial"/>
          <w:color w:val="C00000"/>
          <w:sz w:val="18"/>
          <w:szCs w:val="18"/>
        </w:rPr>
        <w:t>γα) της απόφασης ίδρυσης, μετακίνησης ή επέκτασης της λαϊκής αγοράς,</w:t>
      </w:r>
    </w:p>
    <w:p w:rsidR="001E5BCE" w:rsidRPr="00CF43CE" w:rsidRDefault="001E5BCE" w:rsidP="001E5BCE">
      <w:pPr>
        <w:jc w:val="both"/>
        <w:rPr>
          <w:rFonts w:cs="Arial"/>
          <w:color w:val="C00000"/>
          <w:sz w:val="18"/>
          <w:szCs w:val="18"/>
        </w:rPr>
      </w:pPr>
      <w:proofErr w:type="spellStart"/>
      <w:r w:rsidRPr="00CF43CE">
        <w:rPr>
          <w:rFonts w:cs="Arial"/>
          <w:color w:val="C00000"/>
          <w:sz w:val="18"/>
          <w:szCs w:val="18"/>
        </w:rPr>
        <w:t>γβ</w:t>
      </w:r>
      <w:proofErr w:type="spellEnd"/>
      <w:r w:rsidRPr="00CF43CE">
        <w:rPr>
          <w:rFonts w:cs="Arial"/>
          <w:color w:val="C00000"/>
          <w:sz w:val="18"/>
          <w:szCs w:val="18"/>
        </w:rPr>
        <w:t>) του Κανονισμού Λειτουργίας λαϊκής αγοράς, σύμφωνα με όσα ορίζονται στο άρθρο 28, και</w:t>
      </w:r>
    </w:p>
    <w:p w:rsidR="001E5BCE" w:rsidRPr="00CF43CE" w:rsidRDefault="001E5BCE" w:rsidP="001E5BCE">
      <w:pPr>
        <w:jc w:val="both"/>
        <w:rPr>
          <w:rFonts w:cs="Arial"/>
          <w:color w:val="C00000"/>
          <w:sz w:val="18"/>
          <w:szCs w:val="18"/>
        </w:rPr>
      </w:pPr>
      <w:proofErr w:type="spellStart"/>
      <w:r w:rsidRPr="00CF43CE">
        <w:rPr>
          <w:rFonts w:cs="Arial"/>
          <w:color w:val="C00000"/>
          <w:sz w:val="18"/>
          <w:szCs w:val="18"/>
        </w:rPr>
        <w:t>γγ</w:t>
      </w:r>
      <w:proofErr w:type="spellEnd"/>
      <w:r w:rsidRPr="00CF43CE">
        <w:rPr>
          <w:rFonts w:cs="Arial"/>
          <w:color w:val="C00000"/>
          <w:sz w:val="18"/>
          <w:szCs w:val="18"/>
        </w:rPr>
        <w:t>) του τοπογραφικού διαγράμματος της λαϊκής αγοράς, σύμφωνα με όσα προβλέπονται στην παρ. 4 του άρθρου 25,</w:t>
      </w:r>
    </w:p>
    <w:p w:rsidR="001E5BCE" w:rsidRPr="00CF43CE" w:rsidRDefault="001E5BCE" w:rsidP="001E5BCE">
      <w:pPr>
        <w:jc w:val="both"/>
        <w:rPr>
          <w:rFonts w:cs="Arial"/>
          <w:color w:val="C00000"/>
          <w:sz w:val="18"/>
          <w:szCs w:val="18"/>
        </w:rPr>
      </w:pPr>
      <w:r w:rsidRPr="00CF43CE">
        <w:rPr>
          <w:rFonts w:cs="Arial"/>
          <w:color w:val="C00000"/>
          <w:sz w:val="18"/>
          <w:szCs w:val="18"/>
        </w:rPr>
        <w:t>δ) (καταργείται),</w:t>
      </w:r>
    </w:p>
    <w:p w:rsidR="001E5BCE" w:rsidRPr="00CF43CE" w:rsidRDefault="001E5BCE" w:rsidP="001E5BCE">
      <w:pPr>
        <w:jc w:val="both"/>
        <w:rPr>
          <w:rFonts w:cs="Arial"/>
          <w:color w:val="C00000"/>
          <w:sz w:val="18"/>
          <w:szCs w:val="18"/>
        </w:rPr>
      </w:pPr>
      <w:r w:rsidRPr="00CF43CE">
        <w:rPr>
          <w:rFonts w:cs="Arial"/>
          <w:color w:val="C00000"/>
          <w:sz w:val="18"/>
          <w:szCs w:val="18"/>
        </w:rPr>
        <w:t>ε) τη διαπίστωση της αυτοδίκαιης απώλειας της θέσης πωλητή σε λαϊκή αγορά σύμφωνα με το άρθρο 21, και τη σχετική ενημέρωση του Ο.Π.Σ.Α.Α. και του πωλητή,</w:t>
      </w:r>
    </w:p>
    <w:p w:rsidR="001E5BCE" w:rsidRPr="00CF43CE" w:rsidRDefault="001E5BCE" w:rsidP="001E5BCE">
      <w:pPr>
        <w:jc w:val="both"/>
        <w:rPr>
          <w:rFonts w:cs="Arial"/>
          <w:color w:val="C00000"/>
          <w:sz w:val="18"/>
          <w:szCs w:val="18"/>
        </w:rPr>
      </w:pPr>
      <w:r w:rsidRPr="00CF43CE">
        <w:rPr>
          <w:rFonts w:cs="Arial"/>
          <w:color w:val="C00000"/>
          <w:sz w:val="18"/>
          <w:szCs w:val="18"/>
        </w:rPr>
        <w:t>στ) την εποπτεία της διαδικασίας αναπλήρωσης υποβοήθησης πωλητή και πρόσληψης υπαλλήλου, για το σύνολο των λαϊκών αγορών στις οποίες δραστηριοποιείται ο πωλητής, σύμφωνα με όσα ορίζονται στο άρθρο 22, και την ενημέρωση του Ο.Π.Σ.Α.Α.,</w:t>
      </w:r>
    </w:p>
    <w:p w:rsidR="001E5BCE" w:rsidRPr="00CF43CE" w:rsidRDefault="001E5BCE" w:rsidP="001E5BCE">
      <w:pPr>
        <w:jc w:val="both"/>
        <w:rPr>
          <w:rFonts w:cs="Arial"/>
          <w:color w:val="C00000"/>
          <w:sz w:val="18"/>
          <w:szCs w:val="18"/>
        </w:rPr>
      </w:pPr>
      <w:r w:rsidRPr="00CF43CE">
        <w:rPr>
          <w:rFonts w:cs="Arial"/>
          <w:color w:val="C00000"/>
          <w:sz w:val="18"/>
          <w:szCs w:val="18"/>
        </w:rPr>
        <w:t>ζ) (καταργείται),</w:t>
      </w:r>
    </w:p>
    <w:p w:rsidR="001E5BCE" w:rsidRPr="00CF43CE" w:rsidRDefault="001E5BCE" w:rsidP="001E5BCE">
      <w:pPr>
        <w:jc w:val="both"/>
        <w:rPr>
          <w:rFonts w:cs="Arial"/>
          <w:color w:val="C00000"/>
          <w:sz w:val="18"/>
          <w:szCs w:val="18"/>
        </w:rPr>
      </w:pPr>
      <w:r w:rsidRPr="00CF43CE">
        <w:rPr>
          <w:rFonts w:cs="Arial"/>
          <w:color w:val="C00000"/>
          <w:sz w:val="18"/>
          <w:szCs w:val="18"/>
        </w:rPr>
        <w:t>η) την προσθήκη στους καταστατικούς σκοπούς υφιστάμενων κατά τον χρόνο δημοσίευσης του παρόντος νομικών προσώπων των Ο.Τ.Α. του τρόπου υλοποίησης μίας ή περισσοτέρων αρμοδιοτήτων της αρμόδιας αρχής σύμφωνα με όσα προβλέπονται στον ν. 3852/2010 (Α΄ 87), και τη συμμετοχή αυτών σε χρηματοδοτικά προγράμματα, σε διακρατικές και διαπεριφερειακές δράσεις με κοινωνικό, πολιτιστικό και οικονομικό περιεχόμενο, συναφές με τον χώρο των λαϊκών αγορών,</w:t>
      </w:r>
    </w:p>
    <w:p w:rsidR="001E5BCE" w:rsidRPr="00CF43CE" w:rsidRDefault="001E5BCE" w:rsidP="001E5BCE">
      <w:pPr>
        <w:jc w:val="both"/>
        <w:rPr>
          <w:rFonts w:cs="Arial"/>
          <w:color w:val="C00000"/>
          <w:sz w:val="18"/>
          <w:szCs w:val="18"/>
        </w:rPr>
      </w:pPr>
      <w:r w:rsidRPr="00CF43CE">
        <w:rPr>
          <w:rFonts w:cs="Arial"/>
          <w:color w:val="C00000"/>
          <w:sz w:val="18"/>
          <w:szCs w:val="18"/>
        </w:rPr>
        <w:t>θ) την ανάπτυξη εκπαιδευτικών προγραμμάτων για την ασφάλεια και υγιεινή των προϊόντων, το μάρκετινγκ προϊόντων και άλλους αντίστοιχους σκοπούς, σε σύμπραξη με άλλους δημόσιους ή ιδιωτικούς φορείς,</w:t>
      </w:r>
    </w:p>
    <w:p w:rsidR="001E5BCE" w:rsidRPr="00CF43CE" w:rsidRDefault="001E5BCE" w:rsidP="001E5BCE">
      <w:pPr>
        <w:jc w:val="both"/>
        <w:rPr>
          <w:rFonts w:cs="Arial"/>
          <w:color w:val="C00000"/>
          <w:sz w:val="18"/>
          <w:szCs w:val="18"/>
        </w:rPr>
      </w:pPr>
      <w:r w:rsidRPr="00CF43CE">
        <w:rPr>
          <w:rFonts w:cs="Arial"/>
          <w:color w:val="C00000"/>
          <w:sz w:val="18"/>
          <w:szCs w:val="18"/>
        </w:rPr>
        <w:lastRenderedPageBreak/>
        <w:t>ι) την ανάθεση σε ιδιωτικό φορέα του ελέγχου της καθαριότητας και υγιεινής, της φύλαξης, της διαγράμμισης και άλλων αντίστοιχων καθηκόντων,</w:t>
      </w:r>
    </w:p>
    <w:p w:rsidR="001E5BCE" w:rsidRPr="00CF43CE" w:rsidRDefault="001E5BCE" w:rsidP="001E5BCE">
      <w:pPr>
        <w:jc w:val="both"/>
        <w:rPr>
          <w:rFonts w:cs="Arial"/>
          <w:color w:val="C00000"/>
          <w:sz w:val="18"/>
          <w:szCs w:val="18"/>
        </w:rPr>
      </w:pPr>
      <w:r w:rsidRPr="00CF43CE">
        <w:rPr>
          <w:rFonts w:cs="Arial"/>
          <w:color w:val="C00000"/>
          <w:sz w:val="18"/>
          <w:szCs w:val="18"/>
        </w:rPr>
        <w:t>ια) την προσθήκη πωλούμενων προϊόντων στη λαϊκή αγορά και</w:t>
      </w:r>
    </w:p>
    <w:p w:rsidR="001E5BCE" w:rsidRPr="00CF43CE" w:rsidRDefault="001E5BCE" w:rsidP="001E5BCE">
      <w:pPr>
        <w:jc w:val="both"/>
        <w:rPr>
          <w:rFonts w:cs="Arial"/>
          <w:color w:val="C00000"/>
          <w:sz w:val="18"/>
          <w:szCs w:val="18"/>
        </w:rPr>
      </w:pPr>
      <w:r w:rsidRPr="00CF43CE">
        <w:rPr>
          <w:rFonts w:cs="Arial"/>
          <w:color w:val="C00000"/>
          <w:sz w:val="18"/>
          <w:szCs w:val="18"/>
        </w:rPr>
        <w:t>ιβ) την αμοιβαία ανταλλαγή και αλλαγή θέσης δραστηριοποίησης στην ίδια λαϊκή αγορά, σύμφωνα με όσα προβλέπονται στο άρθρο 20.</w:t>
      </w:r>
    </w:p>
    <w:p w:rsidR="001E5BCE" w:rsidRPr="00CF43CE" w:rsidRDefault="001E5BCE" w:rsidP="001E5BCE">
      <w:pPr>
        <w:jc w:val="center"/>
        <w:rPr>
          <w:rFonts w:cs="Arial"/>
          <w:b/>
          <w:sz w:val="18"/>
          <w:szCs w:val="18"/>
          <w:u w:val="single"/>
        </w:rPr>
      </w:pPr>
      <w:r w:rsidRPr="00CF43CE">
        <w:rPr>
          <w:rFonts w:cs="Arial"/>
          <w:b/>
          <w:sz w:val="18"/>
          <w:szCs w:val="18"/>
          <w:u w:val="single"/>
        </w:rPr>
        <w:t>Άρθρο 5</w:t>
      </w:r>
      <w:r w:rsidRPr="00CF43CE">
        <w:rPr>
          <w:rFonts w:cs="Arial"/>
          <w:b/>
          <w:sz w:val="18"/>
          <w:szCs w:val="18"/>
          <w:u w:val="single"/>
          <w:vertAlign w:val="superscript"/>
        </w:rPr>
        <w:t>ο</w:t>
      </w:r>
      <w:r w:rsidRPr="00CF43CE">
        <w:rPr>
          <w:rFonts w:cs="Arial"/>
          <w:b/>
          <w:sz w:val="18"/>
          <w:szCs w:val="18"/>
          <w:u w:val="single"/>
        </w:rPr>
        <w:t xml:space="preserve"> </w:t>
      </w:r>
    </w:p>
    <w:p w:rsidR="001E5BCE" w:rsidRPr="00CF43CE" w:rsidRDefault="001E5BCE" w:rsidP="001E5BCE">
      <w:pPr>
        <w:jc w:val="center"/>
        <w:rPr>
          <w:rFonts w:cs="Arial"/>
          <w:b/>
          <w:sz w:val="18"/>
          <w:szCs w:val="18"/>
          <w:u w:val="single"/>
        </w:rPr>
      </w:pPr>
      <w:r w:rsidRPr="00CF43CE">
        <w:rPr>
          <w:rFonts w:cs="Arial"/>
          <w:b/>
          <w:sz w:val="18"/>
          <w:szCs w:val="18"/>
          <w:u w:val="single"/>
        </w:rPr>
        <w:t>Ωράριο Λειτουργίας</w:t>
      </w:r>
    </w:p>
    <w:p w:rsidR="001E5BCE" w:rsidRPr="00CF43CE" w:rsidRDefault="001E5BCE" w:rsidP="001E5BCE">
      <w:pPr>
        <w:jc w:val="both"/>
        <w:rPr>
          <w:rFonts w:cs="Arial"/>
          <w:sz w:val="18"/>
          <w:szCs w:val="18"/>
        </w:rPr>
      </w:pPr>
      <w:r w:rsidRPr="00CF43CE">
        <w:rPr>
          <w:rFonts w:cs="Arial"/>
          <w:sz w:val="18"/>
          <w:szCs w:val="18"/>
        </w:rPr>
        <w:t xml:space="preserve">Η λαϊκές αγορές του Δήμου Νάουσας λειτουργούν στην Νάουσα κάθε Σάββατο στην </w:t>
      </w:r>
      <w:proofErr w:type="spellStart"/>
      <w:r w:rsidRPr="00CF43CE">
        <w:rPr>
          <w:rFonts w:cs="Arial"/>
          <w:sz w:val="18"/>
          <w:szCs w:val="18"/>
        </w:rPr>
        <w:t>Ειρηνούπολη</w:t>
      </w:r>
      <w:proofErr w:type="spellEnd"/>
      <w:r w:rsidRPr="00CF43CE">
        <w:rPr>
          <w:rFonts w:cs="Arial"/>
          <w:sz w:val="18"/>
          <w:szCs w:val="18"/>
        </w:rPr>
        <w:t xml:space="preserve"> κάθε Παρασκευή στον Κοπανό Κάθε Τετάρτη και στην Επισκοπή κάθε Πέμπτη στους χώρους που αποτυπώνονται στο τοπογραφικό διάγραμμα που συνέταξε η Τεχνική Υπηρεσία του Δήμου, το οποίο αποτελεί αναπόσπαστο μέρος του παρόντος κανονισμού. </w:t>
      </w:r>
    </w:p>
    <w:p w:rsidR="001E5BCE" w:rsidRPr="00CF43CE" w:rsidRDefault="001E5BCE" w:rsidP="001E5BCE">
      <w:pPr>
        <w:jc w:val="both"/>
        <w:rPr>
          <w:rFonts w:cs="Arial"/>
          <w:sz w:val="18"/>
          <w:szCs w:val="18"/>
        </w:rPr>
      </w:pPr>
      <w:r w:rsidRPr="00CF43CE">
        <w:rPr>
          <w:rFonts w:cs="Arial"/>
          <w:sz w:val="18"/>
          <w:szCs w:val="18"/>
        </w:rPr>
        <w:t>Οι λαϊκές αγορές δεν λειτουργούν κατά τη διάρκεια των επίσημων εθνικών ή τοπικών αργιών. Ημέρα λειτουργίας λαϊκής αγοράς που συμπίπτει χρονικά με ημέρα επίσημης εθνικής ή τοπικής αργίας θα μεταφέρεται την προηγούμενη εργάσιμη ημέρα. Το Δημοτικό Συμβούλιο μπορεί επίσης για συγκεκριμένες περιπτώσεις να ορίσει την λειτουργία άλλης εργάσιμες ημέρες.</w:t>
      </w:r>
    </w:p>
    <w:p w:rsidR="001E5BCE" w:rsidRPr="00CF43CE" w:rsidRDefault="001E5BCE" w:rsidP="001E5BCE">
      <w:pPr>
        <w:jc w:val="both"/>
        <w:rPr>
          <w:rFonts w:cs="Arial"/>
          <w:sz w:val="18"/>
          <w:szCs w:val="18"/>
          <w:u w:val="single"/>
        </w:rPr>
      </w:pPr>
      <w:r w:rsidRPr="00CF43CE">
        <w:rPr>
          <w:rFonts w:cs="Arial"/>
          <w:sz w:val="18"/>
          <w:szCs w:val="18"/>
          <w:u w:val="single"/>
        </w:rPr>
        <w:t xml:space="preserve"> Καθορίζονται οι ώρες λειτουργίας της λαϊκής αγοράς ως εξής :</w:t>
      </w:r>
    </w:p>
    <w:p w:rsidR="001E5BCE" w:rsidRPr="00CF43CE" w:rsidRDefault="001E5BCE" w:rsidP="001E5BCE">
      <w:pPr>
        <w:jc w:val="both"/>
        <w:rPr>
          <w:rFonts w:cs="Arial"/>
          <w:sz w:val="18"/>
          <w:szCs w:val="18"/>
        </w:rPr>
      </w:pPr>
      <w:r w:rsidRPr="00CF43CE">
        <w:rPr>
          <w:rFonts w:cs="Arial"/>
          <w:sz w:val="18"/>
          <w:szCs w:val="18"/>
        </w:rPr>
        <w:t xml:space="preserve">Ώρα προσέλευσης πωλητών (επαγγελματιών &amp; Παραγωγών)  </w:t>
      </w:r>
      <w:r w:rsidRPr="00CF43CE">
        <w:rPr>
          <w:rFonts w:cs="Arial"/>
          <w:sz w:val="18"/>
          <w:szCs w:val="18"/>
          <w:u w:val="single"/>
        </w:rPr>
        <w:t>5:00-7:00</w:t>
      </w:r>
    </w:p>
    <w:p w:rsidR="001E5BCE" w:rsidRPr="00CF43CE" w:rsidRDefault="001E5BCE" w:rsidP="001E5BCE">
      <w:pPr>
        <w:jc w:val="both"/>
        <w:rPr>
          <w:rFonts w:cs="Arial"/>
          <w:sz w:val="18"/>
          <w:szCs w:val="18"/>
          <w:u w:val="single"/>
        </w:rPr>
      </w:pPr>
      <w:r w:rsidRPr="00CF43CE">
        <w:rPr>
          <w:rFonts w:cs="Arial"/>
          <w:sz w:val="18"/>
          <w:szCs w:val="18"/>
        </w:rPr>
        <w:t xml:space="preserve">Ωράριο πώλησης των προϊόντων  </w:t>
      </w:r>
      <w:r w:rsidRPr="00CF43CE">
        <w:rPr>
          <w:rFonts w:cs="Arial"/>
          <w:sz w:val="18"/>
          <w:szCs w:val="18"/>
          <w:u w:val="single"/>
        </w:rPr>
        <w:t>7:00-14:00</w:t>
      </w:r>
    </w:p>
    <w:p w:rsidR="001E5BCE" w:rsidRPr="00CF43CE" w:rsidRDefault="001E5BCE" w:rsidP="001E5BCE">
      <w:pPr>
        <w:jc w:val="both"/>
        <w:rPr>
          <w:rFonts w:cs="Arial"/>
          <w:sz w:val="18"/>
          <w:szCs w:val="18"/>
        </w:rPr>
      </w:pPr>
      <w:r w:rsidRPr="00CF43CE">
        <w:rPr>
          <w:rFonts w:cs="Arial"/>
          <w:sz w:val="18"/>
          <w:szCs w:val="18"/>
        </w:rPr>
        <w:t xml:space="preserve">Ωράριο Αποχώρησης των πωλητών  </w:t>
      </w:r>
      <w:r w:rsidRPr="00CF43CE">
        <w:rPr>
          <w:rFonts w:cs="Arial"/>
          <w:sz w:val="18"/>
          <w:szCs w:val="18"/>
          <w:u w:val="single"/>
        </w:rPr>
        <w:t>14:00-15:00</w:t>
      </w:r>
      <w:r w:rsidRPr="00CF43CE">
        <w:rPr>
          <w:rFonts w:cs="Arial"/>
          <w:sz w:val="18"/>
          <w:szCs w:val="18"/>
        </w:rPr>
        <w:t xml:space="preserve"> </w:t>
      </w:r>
    </w:p>
    <w:p w:rsidR="001E5BCE" w:rsidRPr="00CF43CE" w:rsidRDefault="001E5BCE" w:rsidP="001E5BCE">
      <w:pPr>
        <w:jc w:val="both"/>
        <w:rPr>
          <w:rFonts w:cs="Arial"/>
          <w:sz w:val="18"/>
          <w:szCs w:val="18"/>
        </w:rPr>
      </w:pPr>
      <w:r w:rsidRPr="00CF43CE">
        <w:rPr>
          <w:rFonts w:cs="Arial"/>
          <w:sz w:val="18"/>
          <w:szCs w:val="18"/>
        </w:rPr>
        <w:t>Απαγορεύεται η είσοδος οχημάτων των πωλητών στο χώρο λειτουργίας  των Λαϊκών Αγορών και η εκφόρτωση των εργαλείων και προϊόντων πριν τις 6:00 καθώς και η παραμονή στους χώρους λειτουργίας των Λαϊκών αγορών μετά τις 15:00.</w:t>
      </w:r>
    </w:p>
    <w:p w:rsidR="001E5BCE" w:rsidRPr="00CF43CE" w:rsidRDefault="001E5BCE" w:rsidP="001E5BCE">
      <w:pPr>
        <w:jc w:val="both"/>
        <w:rPr>
          <w:rFonts w:cs="Arial"/>
          <w:sz w:val="18"/>
          <w:szCs w:val="18"/>
        </w:rPr>
      </w:pPr>
      <w:r w:rsidRPr="00CF43CE">
        <w:rPr>
          <w:rFonts w:cs="Arial"/>
          <w:sz w:val="18"/>
          <w:szCs w:val="18"/>
        </w:rPr>
        <w:t>Απαγορεύεται αυστηρά η μεταφορά εργαλείων, πάγκων κι εμπορευμάτων στους χώρους των Λαϊκών αγορών, από την προηγούμενη μέρα.</w:t>
      </w:r>
    </w:p>
    <w:p w:rsidR="001E5BCE" w:rsidRPr="00CF43CE" w:rsidRDefault="001E5BCE" w:rsidP="001E5BCE">
      <w:pPr>
        <w:jc w:val="both"/>
        <w:rPr>
          <w:rFonts w:cs="Arial"/>
          <w:sz w:val="18"/>
          <w:szCs w:val="18"/>
        </w:rPr>
      </w:pPr>
      <w:r w:rsidRPr="00CF43CE">
        <w:rPr>
          <w:rFonts w:cs="Arial"/>
          <w:sz w:val="18"/>
          <w:szCs w:val="18"/>
        </w:rPr>
        <w:t xml:space="preserve">Απαγορεύεται η διέλευση καθώς και η στάθμευση αυτοκινήτων στο χώρο της λαϊκής αγοράς την ημέρα της λειτουργίας της, συμπεριλαμβανομένων και των οχημάτων των πωλητών, εξαιρουμένων όσων η νομοθεσία ορίζει. </w:t>
      </w:r>
    </w:p>
    <w:p w:rsidR="001E5BCE" w:rsidRPr="00CF43CE" w:rsidRDefault="001E5BCE" w:rsidP="001E5BCE">
      <w:pPr>
        <w:jc w:val="both"/>
        <w:rPr>
          <w:rFonts w:cs="Arial"/>
          <w:sz w:val="18"/>
          <w:szCs w:val="18"/>
        </w:rPr>
      </w:pPr>
      <w:r w:rsidRPr="00CF43CE">
        <w:rPr>
          <w:rFonts w:cs="Arial"/>
          <w:sz w:val="18"/>
          <w:szCs w:val="18"/>
        </w:rPr>
        <w:t xml:space="preserve">Οι παρόδιοι ιδιοκτήτες οχημάτων, θα μεριμνούν ώστε να μην σταθμεύουν τα οχήματά τους στους χώρους που ορίζεται η λειτουργία της λαϊκής αγοράς από το προηγούμενο βράδυ. </w:t>
      </w:r>
    </w:p>
    <w:p w:rsidR="001E5BCE" w:rsidRPr="00CF43CE" w:rsidRDefault="001E5BCE" w:rsidP="001E5BCE">
      <w:pPr>
        <w:jc w:val="center"/>
        <w:rPr>
          <w:rFonts w:cs="Arial"/>
          <w:b/>
          <w:sz w:val="18"/>
          <w:szCs w:val="18"/>
          <w:u w:val="single"/>
        </w:rPr>
      </w:pPr>
      <w:r w:rsidRPr="00CF43CE">
        <w:rPr>
          <w:rFonts w:cs="Arial"/>
          <w:b/>
          <w:sz w:val="18"/>
          <w:szCs w:val="18"/>
          <w:u w:val="single"/>
        </w:rPr>
        <w:t>Άρθρο 6</w:t>
      </w:r>
      <w:r w:rsidRPr="00CF43CE">
        <w:rPr>
          <w:rFonts w:cs="Arial"/>
          <w:b/>
          <w:sz w:val="18"/>
          <w:szCs w:val="18"/>
          <w:u w:val="single"/>
          <w:vertAlign w:val="superscript"/>
        </w:rPr>
        <w:t>ο</w:t>
      </w:r>
      <w:r w:rsidRPr="00CF43CE">
        <w:rPr>
          <w:rFonts w:cs="Arial"/>
          <w:b/>
          <w:sz w:val="18"/>
          <w:szCs w:val="18"/>
          <w:u w:val="single"/>
        </w:rPr>
        <w:t xml:space="preserve"> </w:t>
      </w:r>
    </w:p>
    <w:p w:rsidR="001E5BCE" w:rsidRPr="00CF43CE" w:rsidRDefault="001E5BCE" w:rsidP="001E5BCE">
      <w:pPr>
        <w:jc w:val="center"/>
        <w:rPr>
          <w:rFonts w:cs="Arial"/>
          <w:b/>
          <w:sz w:val="18"/>
          <w:szCs w:val="18"/>
          <w:u w:val="single"/>
        </w:rPr>
      </w:pPr>
      <w:r w:rsidRPr="00CF43CE">
        <w:rPr>
          <w:rFonts w:cs="Arial"/>
          <w:b/>
          <w:sz w:val="18"/>
          <w:szCs w:val="18"/>
          <w:u w:val="single"/>
        </w:rPr>
        <w:t>Δικαίωμα Συμμετοχής</w:t>
      </w:r>
    </w:p>
    <w:p w:rsidR="001E5BCE" w:rsidRPr="00CF43CE" w:rsidRDefault="001E5BCE" w:rsidP="001E5BCE">
      <w:pPr>
        <w:jc w:val="center"/>
        <w:rPr>
          <w:rFonts w:cs="Arial"/>
          <w:b/>
          <w:sz w:val="18"/>
          <w:szCs w:val="18"/>
          <w:u w:val="single"/>
        </w:rPr>
      </w:pPr>
      <w:r w:rsidRPr="00CF43CE">
        <w:rPr>
          <w:rFonts w:cs="Arial"/>
          <w:b/>
          <w:sz w:val="18"/>
          <w:szCs w:val="18"/>
          <w:u w:val="single"/>
        </w:rPr>
        <w:t xml:space="preserve"> Αναπλήρωση-Υποβοήθηση-Πρόσληψη υπαλλήλων</w:t>
      </w:r>
    </w:p>
    <w:p w:rsidR="001E5BCE" w:rsidRPr="00CF43CE" w:rsidRDefault="001E5BCE" w:rsidP="001E5BCE">
      <w:pPr>
        <w:jc w:val="both"/>
        <w:rPr>
          <w:rFonts w:cs="Arial"/>
          <w:b/>
          <w:sz w:val="18"/>
          <w:szCs w:val="18"/>
        </w:rPr>
      </w:pPr>
      <w:r w:rsidRPr="00CF43CE">
        <w:rPr>
          <w:rFonts w:cs="Arial"/>
          <w:b/>
          <w:sz w:val="18"/>
          <w:szCs w:val="18"/>
        </w:rPr>
        <w:t>Δικαίωμα συμμετοχής στις Λαϊκές Αγορές του Δήμου Νάουσας έχουν σύμφωνα με τις διατάξεις του άρθρου 31 του Ν. 4849/2021:</w:t>
      </w:r>
    </w:p>
    <w:p w:rsidR="001E5BCE" w:rsidRPr="00CF43CE" w:rsidRDefault="001E5BCE" w:rsidP="001E5BCE">
      <w:pPr>
        <w:jc w:val="both"/>
        <w:rPr>
          <w:rFonts w:cs="Arial"/>
          <w:sz w:val="18"/>
          <w:szCs w:val="18"/>
        </w:rPr>
      </w:pPr>
      <w:r w:rsidRPr="00CF43CE">
        <w:rPr>
          <w:rFonts w:cs="Arial"/>
          <w:sz w:val="18"/>
          <w:szCs w:val="18"/>
        </w:rPr>
        <w:t>α) οι κάτοχοι άδειας παραγωγού πωλητή σε λαϊκή αγορά τους οποίους έχει δοθεί ή δίνεται θέση στην οικεία λαϊκή αγορά κατόπιν έκδοσης σχετικής προκήρυξης από την αρμόδια αρχή,</w:t>
      </w:r>
    </w:p>
    <w:p w:rsidR="001E5BCE" w:rsidRPr="00CF43CE" w:rsidRDefault="001E5BCE" w:rsidP="001E5BCE">
      <w:pPr>
        <w:jc w:val="both"/>
        <w:rPr>
          <w:rFonts w:cs="Arial"/>
          <w:sz w:val="18"/>
          <w:szCs w:val="18"/>
        </w:rPr>
      </w:pPr>
      <w:r w:rsidRPr="00CF43CE">
        <w:rPr>
          <w:rFonts w:cs="Arial"/>
          <w:sz w:val="18"/>
          <w:szCs w:val="18"/>
        </w:rPr>
        <w:t>β) οι κάτοχοι άδειας επαγγελματία πωλητή σε λαϊκή αγορά τους οποίους έχει δοθεί ή δίνεται θέση στην οικεία λαϊκή αγορά κατόπιν έκδοσης σχετικής προκήρυξης από την αρμόδια αρχή.</w:t>
      </w:r>
    </w:p>
    <w:p w:rsidR="001E5BCE" w:rsidRPr="00CF43CE" w:rsidRDefault="001E5BCE" w:rsidP="001E5BCE">
      <w:pPr>
        <w:jc w:val="both"/>
        <w:rPr>
          <w:rFonts w:cs="Arial"/>
          <w:sz w:val="18"/>
          <w:szCs w:val="18"/>
        </w:rPr>
      </w:pPr>
      <w:r w:rsidRPr="00CF43CE">
        <w:rPr>
          <w:rFonts w:cs="Arial"/>
          <w:sz w:val="18"/>
          <w:szCs w:val="18"/>
        </w:rPr>
        <w:lastRenderedPageBreak/>
        <w:t>Οι αδειούχοι πωλητές λαϊκών αγορών υποχρεούνται να φέρουν μαζί τους τη σχετική άδεια και να την επιδεικνύουν στα ελεγκτικά όργανα όταν τους ζητηθεί.</w:t>
      </w:r>
    </w:p>
    <w:p w:rsidR="001E5BCE" w:rsidRPr="00CF43CE" w:rsidRDefault="001E5BCE" w:rsidP="001E5BCE">
      <w:pPr>
        <w:jc w:val="both"/>
        <w:rPr>
          <w:rFonts w:cs="Arial"/>
          <w:sz w:val="18"/>
          <w:szCs w:val="18"/>
        </w:rPr>
      </w:pPr>
      <w:r w:rsidRPr="00CF43CE">
        <w:rPr>
          <w:rFonts w:cs="Arial"/>
          <w:sz w:val="18"/>
          <w:szCs w:val="18"/>
        </w:rPr>
        <w:t>Ο πωλητής, εφόσον είναι φυσικό πρόσωπο οφείλει να έχει αυτοπρόσωπη παρουσία στο χώρο πώλησης των προϊόντων του.</w:t>
      </w:r>
    </w:p>
    <w:p w:rsidR="001E5BCE" w:rsidRPr="00CF43CE" w:rsidRDefault="001E5BCE" w:rsidP="001E5BCE">
      <w:pPr>
        <w:jc w:val="both"/>
        <w:rPr>
          <w:rFonts w:cs="Arial"/>
          <w:sz w:val="18"/>
          <w:szCs w:val="18"/>
        </w:rPr>
      </w:pPr>
      <w:r w:rsidRPr="00CF43CE">
        <w:rPr>
          <w:rFonts w:cs="Arial"/>
          <w:sz w:val="18"/>
          <w:szCs w:val="18"/>
        </w:rPr>
        <w:t>Η Αναπλήρωση, η Υποβοήθηση και η Πρόσληψη υπαλλήλων γίνεται σύμφωνα με τις διατάξεις του άρθρου 22 του Ν. 4849/2021 και τις τροποποιήσεις αυτού.</w:t>
      </w:r>
    </w:p>
    <w:p w:rsidR="001E5BCE" w:rsidRPr="00CF43CE" w:rsidRDefault="001E5BCE" w:rsidP="001E5BCE">
      <w:pPr>
        <w:jc w:val="center"/>
        <w:rPr>
          <w:rFonts w:cs="Arial"/>
          <w:b/>
          <w:sz w:val="18"/>
          <w:szCs w:val="18"/>
          <w:u w:val="single"/>
        </w:rPr>
      </w:pPr>
      <w:r w:rsidRPr="00CF43CE">
        <w:rPr>
          <w:rFonts w:cs="Arial"/>
          <w:b/>
          <w:sz w:val="18"/>
          <w:szCs w:val="18"/>
          <w:u w:val="single"/>
        </w:rPr>
        <w:t>Άρθρο 7</w:t>
      </w:r>
      <w:r w:rsidRPr="00CF43CE">
        <w:rPr>
          <w:rFonts w:cs="Arial"/>
          <w:b/>
          <w:sz w:val="18"/>
          <w:szCs w:val="18"/>
          <w:u w:val="single"/>
          <w:vertAlign w:val="superscript"/>
        </w:rPr>
        <w:t>ο</w:t>
      </w:r>
      <w:r w:rsidRPr="00CF43CE">
        <w:rPr>
          <w:rFonts w:cs="Arial"/>
          <w:b/>
          <w:sz w:val="18"/>
          <w:szCs w:val="18"/>
          <w:u w:val="single"/>
        </w:rPr>
        <w:t xml:space="preserve"> </w:t>
      </w:r>
    </w:p>
    <w:p w:rsidR="001E5BCE" w:rsidRPr="00CF43CE" w:rsidRDefault="001E5BCE" w:rsidP="001E5BCE">
      <w:pPr>
        <w:jc w:val="center"/>
        <w:rPr>
          <w:rFonts w:cs="Arial"/>
          <w:b/>
          <w:sz w:val="18"/>
          <w:szCs w:val="18"/>
          <w:u w:val="single"/>
        </w:rPr>
      </w:pPr>
      <w:proofErr w:type="spellStart"/>
      <w:r w:rsidRPr="00CF43CE">
        <w:rPr>
          <w:rFonts w:cs="Arial"/>
          <w:b/>
          <w:sz w:val="18"/>
          <w:szCs w:val="18"/>
          <w:u w:val="single"/>
        </w:rPr>
        <w:t>Χωροθέτηση</w:t>
      </w:r>
      <w:proofErr w:type="spellEnd"/>
    </w:p>
    <w:p w:rsidR="001E5BCE" w:rsidRPr="00CF43CE" w:rsidRDefault="001E5BCE" w:rsidP="001E5BCE">
      <w:pPr>
        <w:jc w:val="both"/>
        <w:rPr>
          <w:rFonts w:cs="Arial"/>
          <w:sz w:val="18"/>
          <w:szCs w:val="18"/>
        </w:rPr>
      </w:pPr>
      <w:r w:rsidRPr="00CF43CE">
        <w:rPr>
          <w:rFonts w:cs="Arial"/>
          <w:sz w:val="18"/>
          <w:szCs w:val="18"/>
        </w:rPr>
        <w:t xml:space="preserve">Για το χώρο των Λαϊκών Αγορών συντάχθηκε από την Τεχνική Υπηρεσία του Δήμου Τοπογραφικό Διάγραμμα το οποίο αποτελεί αναπόσπαστο μέρος αυτής. Στο τοπογραφικό διάγραμμα απεικονίζονται τα όρια της Λαϊκής Αγοράς, η </w:t>
      </w:r>
      <w:proofErr w:type="spellStart"/>
      <w:r w:rsidRPr="00CF43CE">
        <w:rPr>
          <w:rFonts w:cs="Arial"/>
          <w:sz w:val="18"/>
          <w:szCs w:val="18"/>
        </w:rPr>
        <w:t>χωροθέτηση</w:t>
      </w:r>
      <w:proofErr w:type="spellEnd"/>
      <w:r w:rsidRPr="00CF43CE">
        <w:rPr>
          <w:rFonts w:cs="Arial"/>
          <w:sz w:val="18"/>
          <w:szCs w:val="18"/>
        </w:rPr>
        <w:t xml:space="preserve">, το σύνολο και οι διαστάσεις των θέσεων.  </w:t>
      </w:r>
    </w:p>
    <w:p w:rsidR="001E5BCE" w:rsidRPr="00CF43CE" w:rsidRDefault="001E5BCE" w:rsidP="001E5BCE">
      <w:pPr>
        <w:jc w:val="both"/>
        <w:rPr>
          <w:rFonts w:cs="Arial"/>
          <w:sz w:val="18"/>
          <w:szCs w:val="18"/>
        </w:rPr>
      </w:pPr>
      <w:r w:rsidRPr="00CF43CE">
        <w:rPr>
          <w:rFonts w:cs="Arial"/>
          <w:sz w:val="18"/>
          <w:szCs w:val="18"/>
        </w:rPr>
        <w:t>Σύμφωνα με το Τοπογραφικό Διάγραμμα η Λαϊκή Αγορά Νάουσας, χωρίζεται στις παρακάτω:</w:t>
      </w:r>
    </w:p>
    <w:p w:rsidR="001E5BCE" w:rsidRPr="00CF43CE" w:rsidRDefault="001E5BCE" w:rsidP="001E5BCE">
      <w:pPr>
        <w:jc w:val="both"/>
        <w:rPr>
          <w:rFonts w:cs="Arial"/>
          <w:sz w:val="18"/>
          <w:szCs w:val="18"/>
        </w:rPr>
      </w:pPr>
      <w:r w:rsidRPr="00CF43CE">
        <w:rPr>
          <w:rFonts w:cs="Arial"/>
          <w:sz w:val="18"/>
          <w:szCs w:val="18"/>
        </w:rPr>
        <w:t xml:space="preserve"> Τομέας πώλησης Βιομηχανικών ειδών. Αριθμός θέσεων από 1 έως 60. </w:t>
      </w:r>
    </w:p>
    <w:p w:rsidR="001E5BCE" w:rsidRPr="00CF43CE" w:rsidRDefault="001E5BCE" w:rsidP="001E5BCE">
      <w:pPr>
        <w:jc w:val="both"/>
        <w:rPr>
          <w:rFonts w:cs="Arial"/>
          <w:sz w:val="18"/>
          <w:szCs w:val="18"/>
        </w:rPr>
      </w:pPr>
      <w:r w:rsidRPr="00CF43CE">
        <w:rPr>
          <w:rFonts w:cs="Arial"/>
          <w:sz w:val="18"/>
          <w:szCs w:val="18"/>
        </w:rPr>
        <w:t xml:space="preserve"> Τομέας πώλησης διατροφικών προϊόντων. Αριθμός θέσεων από 61 έως 131.</w:t>
      </w:r>
    </w:p>
    <w:p w:rsidR="001E5BCE" w:rsidRPr="00CF43CE" w:rsidRDefault="001E5BCE" w:rsidP="001E5BCE">
      <w:pPr>
        <w:jc w:val="both"/>
        <w:rPr>
          <w:rFonts w:cs="Arial"/>
          <w:sz w:val="18"/>
          <w:szCs w:val="18"/>
        </w:rPr>
      </w:pPr>
      <w:r w:rsidRPr="00CF43CE">
        <w:rPr>
          <w:rFonts w:cs="Arial"/>
          <w:sz w:val="18"/>
          <w:szCs w:val="18"/>
        </w:rPr>
        <w:t xml:space="preserve">Σύμφωνα με το Τοπογραφικό Διάγραμμα η Λαϊκή Αγορά </w:t>
      </w:r>
      <w:proofErr w:type="spellStart"/>
      <w:r w:rsidRPr="00CF43CE">
        <w:rPr>
          <w:rFonts w:cs="Arial"/>
          <w:sz w:val="18"/>
          <w:szCs w:val="18"/>
        </w:rPr>
        <w:t>Ειρηνούπολης</w:t>
      </w:r>
      <w:proofErr w:type="spellEnd"/>
      <w:r w:rsidRPr="00CF43CE">
        <w:rPr>
          <w:rFonts w:cs="Arial"/>
          <w:sz w:val="18"/>
          <w:szCs w:val="18"/>
        </w:rPr>
        <w:t>, χωρίζεται στις παρακάτω:</w:t>
      </w:r>
    </w:p>
    <w:p w:rsidR="001E5BCE" w:rsidRPr="00CF43CE" w:rsidRDefault="001E5BCE" w:rsidP="001E5BCE">
      <w:pPr>
        <w:jc w:val="both"/>
        <w:rPr>
          <w:rFonts w:cs="Arial"/>
          <w:sz w:val="18"/>
          <w:szCs w:val="18"/>
        </w:rPr>
      </w:pPr>
      <w:r w:rsidRPr="00CF43CE">
        <w:rPr>
          <w:rFonts w:cs="Arial"/>
          <w:sz w:val="18"/>
          <w:szCs w:val="18"/>
        </w:rPr>
        <w:t xml:space="preserve"> Τομέας πώλησης διατροφικών προϊόντων. Αριθμός θέσεων από 1 έως 52. </w:t>
      </w:r>
    </w:p>
    <w:p w:rsidR="001E5BCE" w:rsidRPr="00CF43CE" w:rsidRDefault="001E5BCE" w:rsidP="001E5BCE">
      <w:pPr>
        <w:jc w:val="both"/>
        <w:rPr>
          <w:rFonts w:cs="Arial"/>
          <w:sz w:val="18"/>
          <w:szCs w:val="18"/>
        </w:rPr>
      </w:pPr>
      <w:r w:rsidRPr="00CF43CE">
        <w:rPr>
          <w:rFonts w:cs="Arial"/>
          <w:sz w:val="18"/>
          <w:szCs w:val="18"/>
        </w:rPr>
        <w:t xml:space="preserve"> Τομέας πώλησης Βιομηχανικών ειδών διατροφικών προϊόντων. Αριθμός θέσεων από 53 έως 87.</w:t>
      </w:r>
    </w:p>
    <w:p w:rsidR="001E5BCE" w:rsidRPr="00CF43CE" w:rsidRDefault="001E5BCE" w:rsidP="001E5BCE">
      <w:pPr>
        <w:jc w:val="both"/>
        <w:rPr>
          <w:rFonts w:cs="Arial"/>
          <w:sz w:val="18"/>
          <w:szCs w:val="18"/>
        </w:rPr>
      </w:pPr>
      <w:r w:rsidRPr="00CF43CE">
        <w:rPr>
          <w:rFonts w:cs="Arial"/>
          <w:sz w:val="18"/>
          <w:szCs w:val="18"/>
        </w:rPr>
        <w:t xml:space="preserve">Σύμφωνα με το Τοπογραφικό Διάγραμμα η Λαϊκή Αγορά </w:t>
      </w:r>
      <w:proofErr w:type="spellStart"/>
      <w:r w:rsidRPr="00CF43CE">
        <w:rPr>
          <w:rFonts w:cs="Arial"/>
          <w:sz w:val="18"/>
          <w:szCs w:val="18"/>
        </w:rPr>
        <w:t>Κοπανού</w:t>
      </w:r>
      <w:proofErr w:type="spellEnd"/>
      <w:r w:rsidRPr="00CF43CE">
        <w:rPr>
          <w:rFonts w:cs="Arial"/>
          <w:sz w:val="18"/>
          <w:szCs w:val="18"/>
        </w:rPr>
        <w:t>, χωρίζεται στις παρακάτω:</w:t>
      </w:r>
    </w:p>
    <w:p w:rsidR="001E5BCE" w:rsidRPr="00CF43CE" w:rsidRDefault="001E5BCE" w:rsidP="001E5BCE">
      <w:pPr>
        <w:jc w:val="both"/>
        <w:rPr>
          <w:rFonts w:cs="Arial"/>
          <w:sz w:val="18"/>
          <w:szCs w:val="18"/>
        </w:rPr>
      </w:pPr>
      <w:r w:rsidRPr="00CF43CE">
        <w:rPr>
          <w:rFonts w:cs="Arial"/>
          <w:sz w:val="18"/>
          <w:szCs w:val="18"/>
        </w:rPr>
        <w:t>Τομέας πώλησης Βιομηχανικών ειδών. Αριθμός θέσεων από 1 έως 52.</w:t>
      </w:r>
    </w:p>
    <w:p w:rsidR="001E5BCE" w:rsidRPr="00CF43CE" w:rsidRDefault="001E5BCE" w:rsidP="001E5BCE">
      <w:pPr>
        <w:jc w:val="both"/>
        <w:rPr>
          <w:rFonts w:cs="Arial"/>
          <w:sz w:val="18"/>
          <w:szCs w:val="18"/>
        </w:rPr>
      </w:pPr>
      <w:r w:rsidRPr="00CF43CE">
        <w:rPr>
          <w:rFonts w:cs="Arial"/>
          <w:sz w:val="18"/>
          <w:szCs w:val="18"/>
        </w:rPr>
        <w:t>Τομέας πώλησης διατροφικών προϊόντων. Αριθμός θέσεων από 53 έως 94.</w:t>
      </w:r>
    </w:p>
    <w:p w:rsidR="001E5BCE" w:rsidRPr="00CF43CE" w:rsidRDefault="001E5BCE" w:rsidP="001E5BCE">
      <w:pPr>
        <w:jc w:val="both"/>
        <w:rPr>
          <w:rFonts w:cs="Arial"/>
          <w:sz w:val="18"/>
          <w:szCs w:val="18"/>
        </w:rPr>
      </w:pPr>
      <w:r w:rsidRPr="00CF43CE">
        <w:rPr>
          <w:rFonts w:cs="Arial"/>
          <w:sz w:val="18"/>
          <w:szCs w:val="18"/>
        </w:rPr>
        <w:t>Σύμφωνα με το Τοπογραφικό Διάγραμμα η Λαϊκή Αγορά Επισκοπής, χωρίζεται στις παρακάτω:</w:t>
      </w:r>
    </w:p>
    <w:p w:rsidR="001E5BCE" w:rsidRPr="00CF43CE" w:rsidRDefault="001E5BCE" w:rsidP="001E5BCE">
      <w:pPr>
        <w:jc w:val="both"/>
        <w:rPr>
          <w:rFonts w:cs="Arial"/>
          <w:sz w:val="18"/>
          <w:szCs w:val="18"/>
        </w:rPr>
      </w:pPr>
      <w:r w:rsidRPr="00CF43CE">
        <w:rPr>
          <w:rFonts w:cs="Arial"/>
          <w:sz w:val="18"/>
          <w:szCs w:val="18"/>
        </w:rPr>
        <w:t>Τομέας πώλησης Βιομηχανικών ειδών. Αριθμός θέσεων από 1 έως 26.</w:t>
      </w:r>
    </w:p>
    <w:p w:rsidR="001E5BCE" w:rsidRPr="00CF43CE" w:rsidRDefault="001E5BCE" w:rsidP="001E5BCE">
      <w:pPr>
        <w:jc w:val="both"/>
        <w:rPr>
          <w:rFonts w:cs="Arial"/>
          <w:sz w:val="18"/>
          <w:szCs w:val="18"/>
        </w:rPr>
      </w:pPr>
      <w:r w:rsidRPr="00CF43CE">
        <w:rPr>
          <w:rFonts w:cs="Arial"/>
          <w:sz w:val="18"/>
          <w:szCs w:val="18"/>
        </w:rPr>
        <w:t>Τομέας πώλησης διατροφικών προϊόντων. Αριθμός θέσεων από 27 έως 52.</w:t>
      </w:r>
    </w:p>
    <w:p w:rsidR="001E5BCE" w:rsidRPr="00CF43CE" w:rsidRDefault="001E5BCE" w:rsidP="001E5BCE">
      <w:pPr>
        <w:jc w:val="both"/>
        <w:rPr>
          <w:rFonts w:cs="Arial"/>
          <w:sz w:val="18"/>
          <w:szCs w:val="18"/>
        </w:rPr>
      </w:pPr>
      <w:r w:rsidRPr="00CF43CE">
        <w:rPr>
          <w:rFonts w:cs="Arial"/>
          <w:sz w:val="18"/>
          <w:szCs w:val="18"/>
        </w:rPr>
        <w:t>Οι θέσεις που αναφέρονται παραπάνω είναι διαγραμμισμένες και αριθμημένες με ευθύνη του Δήμου Νάουσας και σύμφωνα με το τοπογραφικό διάγραμμα.</w:t>
      </w:r>
    </w:p>
    <w:p w:rsidR="001E5BCE" w:rsidRPr="00CF43CE" w:rsidRDefault="001E5BCE" w:rsidP="001E5BCE">
      <w:pPr>
        <w:jc w:val="both"/>
        <w:rPr>
          <w:rFonts w:cs="Arial"/>
          <w:sz w:val="18"/>
          <w:szCs w:val="18"/>
        </w:rPr>
      </w:pPr>
      <w:r w:rsidRPr="00CF43CE">
        <w:rPr>
          <w:rFonts w:cs="Arial"/>
          <w:sz w:val="18"/>
          <w:szCs w:val="18"/>
        </w:rPr>
        <w:t xml:space="preserve">Ο σχεδιασμός και η διαδικασία της διαγράμμισης διασφαλίζει την ομαλή και άνετη διέλευση των επισκεπτών, την έλευση των οχημάτων όπως ασθενοφόρο, πυροσβεστικό όχημα </w:t>
      </w:r>
      <w:proofErr w:type="spellStart"/>
      <w:r w:rsidRPr="00CF43CE">
        <w:rPr>
          <w:rFonts w:cs="Arial"/>
          <w:sz w:val="18"/>
          <w:szCs w:val="18"/>
        </w:rPr>
        <w:t>κ.λ.π</w:t>
      </w:r>
      <w:proofErr w:type="spellEnd"/>
      <w:r w:rsidRPr="00CF43CE">
        <w:rPr>
          <w:rFonts w:cs="Arial"/>
          <w:sz w:val="18"/>
          <w:szCs w:val="18"/>
        </w:rPr>
        <w:t>. για τις περιπτώσεις έκτακτης ανάγκης, αλλά και την ομαλή διενέργεια των λαϊκών αγορών.</w:t>
      </w:r>
    </w:p>
    <w:p w:rsidR="001E5BCE" w:rsidRPr="00CF43CE" w:rsidRDefault="001E5BCE" w:rsidP="001E5BCE">
      <w:pPr>
        <w:jc w:val="both"/>
        <w:rPr>
          <w:rFonts w:cs="Arial"/>
          <w:sz w:val="18"/>
          <w:szCs w:val="18"/>
        </w:rPr>
      </w:pPr>
      <w:r w:rsidRPr="00CF43CE">
        <w:rPr>
          <w:rFonts w:cs="Arial"/>
          <w:sz w:val="18"/>
          <w:szCs w:val="18"/>
        </w:rPr>
        <w:t xml:space="preserve">Απαγορεύεται η αυθαίρετη αλλαγή θέσης από τους πωλητές καθώς η αυθαίρετη αυξομείωση των διαστάσεων των </w:t>
      </w:r>
      <w:proofErr w:type="spellStart"/>
      <w:r w:rsidRPr="00CF43CE">
        <w:rPr>
          <w:rFonts w:cs="Arial"/>
          <w:sz w:val="18"/>
          <w:szCs w:val="18"/>
        </w:rPr>
        <w:t>χωροθετημένων</w:t>
      </w:r>
      <w:proofErr w:type="spellEnd"/>
      <w:r w:rsidRPr="00CF43CE">
        <w:rPr>
          <w:rFonts w:cs="Arial"/>
          <w:sz w:val="18"/>
          <w:szCs w:val="18"/>
        </w:rPr>
        <w:t xml:space="preserve"> θέσεων. </w:t>
      </w:r>
    </w:p>
    <w:p w:rsidR="001E5BCE" w:rsidRPr="00CF43CE" w:rsidRDefault="001E5BCE" w:rsidP="001E5BCE">
      <w:pPr>
        <w:jc w:val="center"/>
        <w:rPr>
          <w:rFonts w:cs="Arial"/>
          <w:b/>
          <w:sz w:val="18"/>
          <w:szCs w:val="18"/>
          <w:u w:val="single"/>
        </w:rPr>
      </w:pPr>
      <w:r w:rsidRPr="00CF43CE">
        <w:rPr>
          <w:rFonts w:cs="Arial"/>
          <w:sz w:val="18"/>
          <w:szCs w:val="18"/>
        </w:rPr>
        <w:t>Σε περίπτωση εκτάκτων καταστάσεων (π.χ. πραγματοποίηση εργασιών) που απαιτείται μετακίνηση πωλητών, αυτή πραγματοποιείται προσωρινά με Απόφαση Δημάρχου και σε περιπτώσεις που απαιτείται οριστική μετακίνηση αυτή πραγματοποιείται με απόφαση του Δημοτικού Συμβουλίου και οι πωλητές υποχρεούνται να συμμορφωθούν αδιαμαρτύρητα</w:t>
      </w:r>
    </w:p>
    <w:p w:rsidR="001E5BCE" w:rsidRPr="00CF43CE" w:rsidRDefault="001E5BCE" w:rsidP="001E5BCE">
      <w:pPr>
        <w:rPr>
          <w:rFonts w:cs="Arial"/>
          <w:b/>
          <w:sz w:val="18"/>
          <w:szCs w:val="18"/>
          <w:u w:val="single"/>
        </w:rPr>
      </w:pPr>
    </w:p>
    <w:p w:rsidR="001E5BCE" w:rsidRPr="00CF43CE" w:rsidRDefault="001E5BCE" w:rsidP="001E5BCE">
      <w:pPr>
        <w:pStyle w:val="a3"/>
        <w:tabs>
          <w:tab w:val="left" w:pos="0"/>
          <w:tab w:val="left" w:pos="284"/>
        </w:tabs>
        <w:ind w:left="-491" w:right="-766"/>
        <w:rPr>
          <w:rFonts w:ascii="Verdana" w:hAnsi="Verdana"/>
          <w:sz w:val="18"/>
          <w:szCs w:val="18"/>
        </w:rPr>
      </w:pPr>
      <w:r w:rsidRPr="00CF43CE">
        <w:rPr>
          <w:rFonts w:ascii="Verdana" w:hAnsi="Verdana"/>
          <w:b/>
          <w:sz w:val="18"/>
          <w:szCs w:val="18"/>
        </w:rPr>
        <w:t xml:space="preserve">Στον Δήμο </w:t>
      </w:r>
      <w:r w:rsidRPr="00CF43CE">
        <w:rPr>
          <w:rFonts w:ascii="Verdana" w:hAnsi="Verdana"/>
          <w:b/>
          <w:sz w:val="18"/>
          <w:szCs w:val="18"/>
          <w:lang w:val="el-GR"/>
        </w:rPr>
        <w:t>Νάουσας</w:t>
      </w:r>
      <w:r w:rsidRPr="00CF43CE">
        <w:rPr>
          <w:rFonts w:ascii="Verdana" w:hAnsi="Verdana"/>
          <w:b/>
          <w:sz w:val="18"/>
          <w:szCs w:val="18"/>
        </w:rPr>
        <w:t xml:space="preserve"> λειτουργούν σήμερα οι παρακάτω  (</w:t>
      </w:r>
      <w:r w:rsidRPr="00CF43CE">
        <w:rPr>
          <w:rFonts w:ascii="Verdana" w:hAnsi="Verdana"/>
          <w:b/>
          <w:sz w:val="18"/>
          <w:szCs w:val="18"/>
          <w:lang w:val="el-GR"/>
        </w:rPr>
        <w:t>4</w:t>
      </w:r>
      <w:r w:rsidRPr="00CF43CE">
        <w:rPr>
          <w:rFonts w:ascii="Verdana" w:hAnsi="Verdana"/>
          <w:b/>
          <w:sz w:val="18"/>
          <w:szCs w:val="18"/>
        </w:rPr>
        <w:t>)  λαϊκές αγορές</w:t>
      </w:r>
      <w:r w:rsidRPr="00CF43CE">
        <w:rPr>
          <w:rFonts w:ascii="Verdana" w:hAnsi="Verdana"/>
          <w:sz w:val="18"/>
          <w:szCs w:val="18"/>
        </w:rPr>
        <w:t>:</w:t>
      </w:r>
    </w:p>
    <w:p w:rsidR="001E5BCE" w:rsidRPr="00CF43CE" w:rsidRDefault="001E5BCE" w:rsidP="001E5BCE">
      <w:pPr>
        <w:pStyle w:val="a3"/>
        <w:tabs>
          <w:tab w:val="left" w:pos="0"/>
          <w:tab w:val="left" w:pos="284"/>
        </w:tabs>
        <w:ind w:left="-851" w:right="-766"/>
        <w:rPr>
          <w:rFonts w:ascii="Verdana" w:hAnsi="Verdana"/>
          <w:sz w:val="18"/>
          <w:szCs w:val="18"/>
        </w:rPr>
      </w:pPr>
    </w:p>
    <w:p w:rsidR="001E5BCE" w:rsidRPr="00CF43CE" w:rsidRDefault="001E5BCE" w:rsidP="001E5BCE">
      <w:pPr>
        <w:pStyle w:val="a3"/>
        <w:tabs>
          <w:tab w:val="left" w:pos="0"/>
          <w:tab w:val="left" w:pos="284"/>
        </w:tabs>
        <w:ind w:left="-851" w:right="-766"/>
        <w:rPr>
          <w:rFonts w:ascii="Verdana" w:hAnsi="Verdana"/>
          <w:sz w:val="18"/>
          <w:szCs w:val="18"/>
          <w:lang w:val="el-GR"/>
        </w:rPr>
      </w:pPr>
      <w:r w:rsidRPr="00CF43CE">
        <w:rPr>
          <w:rFonts w:ascii="Verdana" w:hAnsi="Verdana"/>
          <w:b/>
          <w:sz w:val="18"/>
          <w:szCs w:val="18"/>
          <w:u w:val="single"/>
          <w:lang w:val="el-GR"/>
        </w:rPr>
        <w:lastRenderedPageBreak/>
        <w:t xml:space="preserve">                       </w:t>
      </w:r>
      <w:r w:rsidRPr="00CF43CE">
        <w:rPr>
          <w:rFonts w:ascii="Verdana" w:hAnsi="Verdana"/>
          <w:b/>
          <w:sz w:val="18"/>
          <w:szCs w:val="18"/>
          <w:u w:val="single"/>
        </w:rPr>
        <w:t xml:space="preserve">Κοινότητα </w:t>
      </w:r>
      <w:r w:rsidRPr="00CF43CE">
        <w:rPr>
          <w:rFonts w:ascii="Verdana" w:hAnsi="Verdana"/>
          <w:b/>
          <w:sz w:val="18"/>
          <w:szCs w:val="18"/>
          <w:u w:val="single"/>
          <w:lang w:val="el-GR"/>
        </w:rPr>
        <w:t>Νάουσας</w:t>
      </w:r>
      <w:r w:rsidRPr="00CF43CE">
        <w:rPr>
          <w:rFonts w:ascii="Verdana" w:hAnsi="Verdana"/>
          <w:b/>
          <w:sz w:val="18"/>
          <w:szCs w:val="18"/>
          <w:u w:val="single"/>
        </w:rPr>
        <w:t xml:space="preserve">  Δημοτική Ενότητα </w:t>
      </w:r>
      <w:r w:rsidRPr="00CF43CE">
        <w:rPr>
          <w:rFonts w:ascii="Verdana" w:hAnsi="Verdana"/>
          <w:b/>
          <w:sz w:val="18"/>
          <w:szCs w:val="18"/>
          <w:u w:val="single"/>
          <w:lang w:val="el-GR"/>
        </w:rPr>
        <w:t>Νάουσας</w:t>
      </w:r>
    </w:p>
    <w:p w:rsidR="001E5BCE" w:rsidRPr="00CF43CE" w:rsidRDefault="001E5BCE" w:rsidP="001E5BCE">
      <w:pPr>
        <w:pStyle w:val="a3"/>
        <w:tabs>
          <w:tab w:val="left" w:pos="0"/>
          <w:tab w:val="left" w:pos="284"/>
        </w:tabs>
        <w:ind w:left="-851" w:right="-766"/>
        <w:rPr>
          <w:rFonts w:ascii="Verdana" w:hAnsi="Verdana"/>
          <w:sz w:val="18"/>
          <w:szCs w:val="18"/>
        </w:rPr>
      </w:pPr>
      <w:r w:rsidRPr="00CF43CE">
        <w:rPr>
          <w:rFonts w:ascii="Verdana" w:hAnsi="Verdana"/>
          <w:sz w:val="18"/>
          <w:szCs w:val="18"/>
        </w:rPr>
        <w:t xml:space="preserve"> α) λαϊκή αγορά με ημέρα διεξαγωγής τ</w:t>
      </w:r>
      <w:r w:rsidRPr="00CF43CE">
        <w:rPr>
          <w:rFonts w:ascii="Verdana" w:hAnsi="Verdana"/>
          <w:sz w:val="18"/>
          <w:szCs w:val="18"/>
          <w:lang w:val="el-GR"/>
        </w:rPr>
        <w:t xml:space="preserve">ο Σάββατο </w:t>
      </w:r>
      <w:r w:rsidRPr="00CF43CE">
        <w:rPr>
          <w:rFonts w:ascii="Verdana" w:hAnsi="Verdana"/>
          <w:sz w:val="18"/>
          <w:szCs w:val="18"/>
        </w:rPr>
        <w:t xml:space="preserve"> </w:t>
      </w:r>
    </w:p>
    <w:p w:rsidR="001E5BCE" w:rsidRPr="00CF43CE" w:rsidRDefault="001E5BCE" w:rsidP="001E5BCE">
      <w:pPr>
        <w:pStyle w:val="a3"/>
        <w:tabs>
          <w:tab w:val="left" w:pos="0"/>
          <w:tab w:val="left" w:pos="284"/>
        </w:tabs>
        <w:ind w:left="-851" w:right="-766"/>
        <w:rPr>
          <w:rFonts w:ascii="Verdana" w:hAnsi="Verdana"/>
          <w:sz w:val="18"/>
          <w:szCs w:val="18"/>
        </w:rPr>
      </w:pPr>
      <w:r w:rsidRPr="00CF43CE">
        <w:rPr>
          <w:rFonts w:ascii="Verdana" w:hAnsi="Verdana"/>
          <w:sz w:val="18"/>
          <w:szCs w:val="18"/>
        </w:rPr>
        <w:t xml:space="preserve">Οι ανωτέρω λαϊκές αγορές διεξάγονται επί των οδών : </w:t>
      </w:r>
    </w:p>
    <w:p w:rsidR="001E5BCE" w:rsidRPr="00CF43CE" w:rsidRDefault="001E5BCE" w:rsidP="001E5BCE">
      <w:pPr>
        <w:pStyle w:val="a3"/>
        <w:tabs>
          <w:tab w:val="left" w:pos="0"/>
          <w:tab w:val="left" w:pos="284"/>
        </w:tabs>
        <w:ind w:left="-851" w:right="-766"/>
        <w:rPr>
          <w:rFonts w:ascii="Verdana" w:hAnsi="Verdana"/>
          <w:sz w:val="18"/>
          <w:szCs w:val="18"/>
          <w:lang w:val="el-GR"/>
        </w:rPr>
      </w:pPr>
      <w:proofErr w:type="spellStart"/>
      <w:r w:rsidRPr="00CF43CE">
        <w:rPr>
          <w:rFonts w:ascii="Verdana" w:hAnsi="Verdana"/>
          <w:sz w:val="18"/>
          <w:szCs w:val="18"/>
          <w:lang w:val="el-GR"/>
        </w:rPr>
        <w:t>Χατζηγρηγοριάδη</w:t>
      </w:r>
      <w:proofErr w:type="spellEnd"/>
      <w:r w:rsidRPr="00CF43CE">
        <w:rPr>
          <w:rFonts w:ascii="Verdana" w:hAnsi="Verdana"/>
          <w:sz w:val="18"/>
          <w:szCs w:val="18"/>
          <w:lang w:val="el-GR"/>
        </w:rPr>
        <w:t xml:space="preserve"> από την συμβολή της με την οδό Χ. Λαναρά έως την Πλ. </w:t>
      </w:r>
      <w:proofErr w:type="spellStart"/>
      <w:r w:rsidRPr="00CF43CE">
        <w:rPr>
          <w:rFonts w:ascii="Verdana" w:hAnsi="Verdana"/>
          <w:sz w:val="18"/>
          <w:szCs w:val="18"/>
          <w:lang w:val="el-GR"/>
        </w:rPr>
        <w:t>Τρόμπακα</w:t>
      </w:r>
      <w:proofErr w:type="spellEnd"/>
      <w:r w:rsidRPr="00CF43CE">
        <w:rPr>
          <w:rFonts w:ascii="Verdana" w:hAnsi="Verdana"/>
          <w:sz w:val="18"/>
          <w:szCs w:val="18"/>
          <w:lang w:val="el-GR"/>
        </w:rPr>
        <w:t xml:space="preserve">, συμπεριλαμβανομένου και τον Δημοτικό χώρο στάθμευσης. Στο τμήμα της οδού Δημητριάδη από την συμβολή της με την οδό Ρ. Φεραίου έως την οδό Μεταμορφώσεως και στη οδό Μεταμορφώσεως σε όλο το μήκος της, δηλαδή από το καμπαναριό του Ι. Ν. Μεταμορφώσεως έως την οδό Χ. </w:t>
      </w:r>
      <w:proofErr w:type="spellStart"/>
      <w:r w:rsidRPr="00CF43CE">
        <w:rPr>
          <w:rFonts w:ascii="Verdana" w:hAnsi="Verdana"/>
          <w:sz w:val="18"/>
          <w:szCs w:val="18"/>
          <w:lang w:val="el-GR"/>
        </w:rPr>
        <w:t>Περδικάρη</w:t>
      </w:r>
      <w:proofErr w:type="spellEnd"/>
      <w:r w:rsidRPr="00CF43CE">
        <w:rPr>
          <w:rFonts w:ascii="Verdana" w:hAnsi="Verdana"/>
          <w:sz w:val="18"/>
          <w:szCs w:val="18"/>
          <w:lang w:val="el-GR"/>
        </w:rPr>
        <w:t xml:space="preserve">. </w:t>
      </w:r>
    </w:p>
    <w:p w:rsidR="001E5BCE" w:rsidRPr="00CF43CE" w:rsidRDefault="001E5BCE" w:rsidP="001E5BCE">
      <w:pPr>
        <w:pStyle w:val="a3"/>
        <w:tabs>
          <w:tab w:val="left" w:pos="0"/>
          <w:tab w:val="left" w:pos="284"/>
        </w:tabs>
        <w:ind w:left="-851" w:right="-766"/>
        <w:rPr>
          <w:rFonts w:ascii="Verdana" w:hAnsi="Verdana"/>
          <w:sz w:val="18"/>
          <w:szCs w:val="18"/>
        </w:rPr>
      </w:pPr>
    </w:p>
    <w:p w:rsidR="001E5BCE" w:rsidRPr="00CF43CE" w:rsidRDefault="001E5BCE" w:rsidP="001E5BCE">
      <w:pPr>
        <w:pStyle w:val="a3"/>
        <w:tabs>
          <w:tab w:val="left" w:pos="0"/>
          <w:tab w:val="left" w:pos="284"/>
        </w:tabs>
        <w:ind w:left="-851" w:right="-766"/>
        <w:rPr>
          <w:rFonts w:ascii="Verdana" w:hAnsi="Verdana"/>
          <w:b/>
          <w:sz w:val="18"/>
          <w:szCs w:val="18"/>
          <w:u w:val="single"/>
          <w:lang w:val="el-GR"/>
        </w:rPr>
      </w:pPr>
      <w:r w:rsidRPr="00CF43CE">
        <w:rPr>
          <w:rFonts w:ascii="Verdana" w:hAnsi="Verdana"/>
          <w:b/>
          <w:sz w:val="18"/>
          <w:szCs w:val="18"/>
          <w:u w:val="single"/>
        </w:rPr>
        <w:t xml:space="preserve">Κοινότητα </w:t>
      </w:r>
      <w:proofErr w:type="spellStart"/>
      <w:r w:rsidRPr="00CF43CE">
        <w:rPr>
          <w:rFonts w:ascii="Verdana" w:hAnsi="Verdana"/>
          <w:b/>
          <w:sz w:val="18"/>
          <w:szCs w:val="18"/>
          <w:u w:val="single"/>
          <w:lang w:val="el-GR"/>
        </w:rPr>
        <w:t>Αγγελοχωρίου</w:t>
      </w:r>
      <w:proofErr w:type="spellEnd"/>
      <w:r w:rsidRPr="00CF43CE">
        <w:rPr>
          <w:rFonts w:ascii="Verdana" w:hAnsi="Verdana"/>
          <w:b/>
          <w:sz w:val="18"/>
          <w:szCs w:val="18"/>
          <w:u w:val="single"/>
          <w:lang w:val="el-GR"/>
        </w:rPr>
        <w:t xml:space="preserve"> </w:t>
      </w:r>
      <w:r w:rsidRPr="00CF43CE">
        <w:rPr>
          <w:rFonts w:ascii="Verdana" w:hAnsi="Verdana"/>
          <w:b/>
          <w:sz w:val="18"/>
          <w:szCs w:val="18"/>
          <w:u w:val="single"/>
        </w:rPr>
        <w:t xml:space="preserve">Δημοτικής Ενότητας  </w:t>
      </w:r>
      <w:proofErr w:type="spellStart"/>
      <w:r w:rsidRPr="00CF43CE">
        <w:rPr>
          <w:rFonts w:ascii="Verdana" w:hAnsi="Verdana"/>
          <w:b/>
          <w:sz w:val="18"/>
          <w:szCs w:val="18"/>
          <w:u w:val="single"/>
          <w:lang w:val="el-GR"/>
        </w:rPr>
        <w:t>Ειρηνούπολης</w:t>
      </w:r>
      <w:proofErr w:type="spellEnd"/>
    </w:p>
    <w:p w:rsidR="001E5BCE" w:rsidRPr="00CF43CE" w:rsidRDefault="001E5BCE" w:rsidP="001E5BCE">
      <w:pPr>
        <w:pStyle w:val="a3"/>
        <w:tabs>
          <w:tab w:val="left" w:pos="0"/>
          <w:tab w:val="left" w:pos="284"/>
        </w:tabs>
        <w:ind w:left="-851" w:right="-766"/>
        <w:rPr>
          <w:rFonts w:ascii="Verdana" w:hAnsi="Verdana"/>
          <w:sz w:val="18"/>
          <w:szCs w:val="18"/>
        </w:rPr>
      </w:pPr>
      <w:r w:rsidRPr="00CF43CE">
        <w:rPr>
          <w:rFonts w:ascii="Verdana" w:hAnsi="Verdana"/>
          <w:sz w:val="18"/>
          <w:szCs w:val="18"/>
        </w:rPr>
        <w:t>α) λαϊκή αγορά με ημέρα διεξαγωγής τ</w:t>
      </w:r>
      <w:r w:rsidRPr="00CF43CE">
        <w:rPr>
          <w:rFonts w:ascii="Verdana" w:hAnsi="Verdana"/>
          <w:sz w:val="18"/>
          <w:szCs w:val="18"/>
          <w:lang w:val="el-GR"/>
        </w:rPr>
        <w:t xml:space="preserve">ην Παρασκευή </w:t>
      </w:r>
      <w:r w:rsidRPr="00CF43CE">
        <w:rPr>
          <w:rFonts w:ascii="Verdana" w:hAnsi="Verdana"/>
          <w:sz w:val="18"/>
          <w:szCs w:val="18"/>
        </w:rPr>
        <w:t xml:space="preserve"> </w:t>
      </w:r>
    </w:p>
    <w:p w:rsidR="001E5BCE" w:rsidRPr="00CF43CE" w:rsidRDefault="001E5BCE" w:rsidP="001E5BCE">
      <w:pPr>
        <w:pStyle w:val="a3"/>
        <w:tabs>
          <w:tab w:val="left" w:pos="0"/>
          <w:tab w:val="left" w:pos="284"/>
        </w:tabs>
        <w:ind w:left="-851" w:right="-766"/>
        <w:rPr>
          <w:rFonts w:ascii="Verdana" w:hAnsi="Verdana"/>
          <w:sz w:val="18"/>
          <w:szCs w:val="18"/>
          <w:lang w:val="el-GR"/>
        </w:rPr>
      </w:pPr>
      <w:r w:rsidRPr="00CF43CE">
        <w:rPr>
          <w:rFonts w:ascii="Verdana" w:hAnsi="Verdana"/>
          <w:sz w:val="18"/>
          <w:szCs w:val="18"/>
        </w:rPr>
        <w:t>Οι ανωτέρω λαϊκές αγορές διεξάγονται επί των οδών</w:t>
      </w:r>
      <w:r w:rsidRPr="00CF43CE">
        <w:rPr>
          <w:rFonts w:ascii="Verdana" w:hAnsi="Verdana"/>
          <w:sz w:val="18"/>
          <w:szCs w:val="18"/>
          <w:lang w:val="el-GR"/>
        </w:rPr>
        <w:t>:</w:t>
      </w:r>
    </w:p>
    <w:p w:rsidR="001E5BCE" w:rsidRPr="00CF43CE" w:rsidRDefault="001E5BCE" w:rsidP="001E5BCE">
      <w:pPr>
        <w:pStyle w:val="a3"/>
        <w:tabs>
          <w:tab w:val="left" w:pos="0"/>
          <w:tab w:val="left" w:pos="284"/>
        </w:tabs>
        <w:ind w:left="-851" w:right="-766"/>
        <w:rPr>
          <w:rFonts w:ascii="Verdana" w:hAnsi="Verdana"/>
          <w:b/>
          <w:sz w:val="18"/>
          <w:szCs w:val="18"/>
          <w:u w:val="single"/>
          <w:lang w:val="el-GR"/>
        </w:rPr>
      </w:pPr>
      <w:r w:rsidRPr="00CF43CE">
        <w:rPr>
          <w:rFonts w:ascii="Verdana" w:hAnsi="Verdana"/>
          <w:sz w:val="18"/>
          <w:szCs w:val="18"/>
          <w:lang w:val="el-GR"/>
        </w:rPr>
        <w:t xml:space="preserve">Η λαϊκή αγορά συνορεύει από βορά με τα αγροτεμάχια 463,468,472,398, ανατολικά με το οικόπεδο ιδιοκτησίας </w:t>
      </w:r>
      <w:proofErr w:type="spellStart"/>
      <w:r w:rsidRPr="00CF43CE">
        <w:rPr>
          <w:rFonts w:ascii="Verdana" w:hAnsi="Verdana"/>
          <w:sz w:val="18"/>
          <w:szCs w:val="18"/>
          <w:lang w:val="el-GR"/>
        </w:rPr>
        <w:t>Αρσενλή</w:t>
      </w:r>
      <w:proofErr w:type="spellEnd"/>
      <w:r w:rsidRPr="00CF43CE">
        <w:rPr>
          <w:rFonts w:ascii="Verdana" w:hAnsi="Verdana"/>
          <w:sz w:val="18"/>
          <w:szCs w:val="18"/>
          <w:lang w:val="el-GR"/>
        </w:rPr>
        <w:t>, δυτικά με το αγροτεμάχιο 685 και νότια με περιφερειακό δρόμο.</w:t>
      </w:r>
    </w:p>
    <w:p w:rsidR="001E5BCE" w:rsidRPr="00CF43CE" w:rsidRDefault="001E5BCE" w:rsidP="001E5BCE">
      <w:pPr>
        <w:pStyle w:val="a3"/>
        <w:tabs>
          <w:tab w:val="left" w:pos="0"/>
          <w:tab w:val="left" w:pos="284"/>
        </w:tabs>
        <w:ind w:left="-851" w:right="-766"/>
        <w:rPr>
          <w:rFonts w:ascii="Verdana" w:hAnsi="Verdana"/>
          <w:b/>
          <w:sz w:val="18"/>
          <w:szCs w:val="18"/>
          <w:u w:val="single"/>
          <w:lang w:val="el-GR"/>
        </w:rPr>
      </w:pPr>
      <w:r w:rsidRPr="00CF43CE">
        <w:rPr>
          <w:rFonts w:ascii="Verdana" w:hAnsi="Verdana"/>
          <w:b/>
          <w:sz w:val="18"/>
          <w:szCs w:val="18"/>
          <w:u w:val="single"/>
        </w:rPr>
        <w:t xml:space="preserve">Κοινότητα </w:t>
      </w:r>
      <w:r w:rsidRPr="00CF43CE">
        <w:rPr>
          <w:rFonts w:ascii="Verdana" w:hAnsi="Verdana"/>
          <w:b/>
          <w:sz w:val="18"/>
          <w:szCs w:val="18"/>
          <w:u w:val="single"/>
          <w:lang w:val="el-GR"/>
        </w:rPr>
        <w:t xml:space="preserve">Επισκοπής </w:t>
      </w:r>
      <w:r w:rsidRPr="00CF43CE">
        <w:rPr>
          <w:rFonts w:ascii="Verdana" w:hAnsi="Verdana"/>
          <w:b/>
          <w:sz w:val="18"/>
          <w:szCs w:val="18"/>
          <w:u w:val="single"/>
        </w:rPr>
        <w:t xml:space="preserve">Δημοτικής  Ενότητας  </w:t>
      </w:r>
      <w:r w:rsidRPr="00CF43CE">
        <w:rPr>
          <w:rFonts w:ascii="Verdana" w:hAnsi="Verdana"/>
          <w:b/>
          <w:sz w:val="18"/>
          <w:szCs w:val="18"/>
          <w:u w:val="single"/>
          <w:lang w:val="el-GR"/>
        </w:rPr>
        <w:t>Ανθεμίων</w:t>
      </w:r>
    </w:p>
    <w:p w:rsidR="001E5BCE" w:rsidRPr="00CF43CE" w:rsidRDefault="001E5BCE" w:rsidP="001E5BCE">
      <w:pPr>
        <w:pStyle w:val="a3"/>
        <w:tabs>
          <w:tab w:val="left" w:pos="0"/>
          <w:tab w:val="left" w:pos="284"/>
        </w:tabs>
        <w:ind w:left="-851" w:right="-766"/>
        <w:rPr>
          <w:rFonts w:ascii="Verdana" w:hAnsi="Verdana"/>
          <w:sz w:val="18"/>
          <w:szCs w:val="18"/>
        </w:rPr>
      </w:pPr>
      <w:r w:rsidRPr="00CF43CE">
        <w:rPr>
          <w:rFonts w:ascii="Verdana" w:hAnsi="Verdana"/>
          <w:sz w:val="18"/>
          <w:szCs w:val="18"/>
        </w:rPr>
        <w:t>α) λαϊκή αγορά με ημέρα διεξαγωγής τ</w:t>
      </w:r>
      <w:r w:rsidRPr="00CF43CE">
        <w:rPr>
          <w:rFonts w:ascii="Verdana" w:hAnsi="Verdana"/>
          <w:sz w:val="18"/>
          <w:szCs w:val="18"/>
          <w:lang w:val="el-GR"/>
        </w:rPr>
        <w:t xml:space="preserve">ην Πέμπτη </w:t>
      </w:r>
      <w:r w:rsidRPr="00CF43CE">
        <w:rPr>
          <w:rFonts w:ascii="Verdana" w:hAnsi="Verdana"/>
          <w:sz w:val="18"/>
          <w:szCs w:val="18"/>
        </w:rPr>
        <w:t xml:space="preserve"> </w:t>
      </w:r>
    </w:p>
    <w:p w:rsidR="001E5BCE" w:rsidRPr="00CF43CE" w:rsidRDefault="001E5BCE" w:rsidP="001E5BCE">
      <w:pPr>
        <w:pStyle w:val="a3"/>
        <w:tabs>
          <w:tab w:val="left" w:pos="0"/>
          <w:tab w:val="left" w:pos="284"/>
        </w:tabs>
        <w:ind w:left="-851" w:right="-766"/>
        <w:rPr>
          <w:rFonts w:ascii="Verdana" w:hAnsi="Verdana"/>
          <w:sz w:val="18"/>
          <w:szCs w:val="18"/>
          <w:lang w:val="el-GR"/>
        </w:rPr>
      </w:pPr>
      <w:r w:rsidRPr="00CF43CE">
        <w:rPr>
          <w:rFonts w:ascii="Verdana" w:hAnsi="Verdana"/>
          <w:sz w:val="18"/>
          <w:szCs w:val="18"/>
        </w:rPr>
        <w:t>Οι ανωτέρω λαϊκές αγορές διεξάγονται επί των οδών</w:t>
      </w:r>
      <w:r w:rsidRPr="00CF43CE">
        <w:rPr>
          <w:rFonts w:ascii="Verdana" w:hAnsi="Verdana"/>
          <w:sz w:val="18"/>
          <w:szCs w:val="18"/>
          <w:lang w:val="el-GR"/>
        </w:rPr>
        <w:t>:</w:t>
      </w:r>
    </w:p>
    <w:p w:rsidR="001E5BCE" w:rsidRPr="00CF43CE" w:rsidRDefault="001E5BCE" w:rsidP="001E5BCE">
      <w:pPr>
        <w:pStyle w:val="a3"/>
        <w:tabs>
          <w:tab w:val="left" w:pos="0"/>
          <w:tab w:val="left" w:pos="284"/>
        </w:tabs>
        <w:ind w:left="-851" w:right="-766"/>
        <w:rPr>
          <w:rFonts w:ascii="Verdana" w:hAnsi="Verdana"/>
          <w:sz w:val="18"/>
          <w:szCs w:val="18"/>
          <w:lang w:val="el-GR"/>
        </w:rPr>
      </w:pPr>
      <w:r w:rsidRPr="00CF43CE">
        <w:rPr>
          <w:rFonts w:ascii="Verdana" w:hAnsi="Verdana"/>
          <w:sz w:val="18"/>
          <w:szCs w:val="18"/>
          <w:lang w:val="el-GR"/>
        </w:rPr>
        <w:t xml:space="preserve">Ερμού (από τον φούρνο </w:t>
      </w:r>
      <w:proofErr w:type="spellStart"/>
      <w:r w:rsidRPr="00CF43CE">
        <w:rPr>
          <w:rFonts w:ascii="Verdana" w:hAnsi="Verdana"/>
          <w:sz w:val="18"/>
          <w:szCs w:val="18"/>
          <w:lang w:val="el-GR"/>
        </w:rPr>
        <w:t>Χαραλαμπίδη</w:t>
      </w:r>
      <w:proofErr w:type="spellEnd"/>
      <w:r w:rsidRPr="00CF43CE">
        <w:rPr>
          <w:rFonts w:ascii="Verdana" w:hAnsi="Verdana"/>
          <w:sz w:val="18"/>
          <w:szCs w:val="18"/>
          <w:lang w:val="el-GR"/>
        </w:rPr>
        <w:t>) μέχρι την διασταύρωση με την οδό 28</w:t>
      </w:r>
      <w:r w:rsidRPr="00CF43CE">
        <w:rPr>
          <w:rFonts w:ascii="Verdana" w:hAnsi="Verdana"/>
          <w:sz w:val="18"/>
          <w:szCs w:val="18"/>
          <w:vertAlign w:val="superscript"/>
          <w:lang w:val="el-GR"/>
        </w:rPr>
        <w:t xml:space="preserve">η </w:t>
      </w:r>
      <w:r w:rsidRPr="00CF43CE">
        <w:rPr>
          <w:rFonts w:ascii="Verdana" w:hAnsi="Verdana"/>
          <w:sz w:val="18"/>
          <w:szCs w:val="18"/>
          <w:lang w:val="el-GR"/>
        </w:rPr>
        <w:t>Οκτωβρίου.</w:t>
      </w:r>
    </w:p>
    <w:p w:rsidR="001E5BCE" w:rsidRPr="00CF43CE" w:rsidRDefault="001E5BCE" w:rsidP="001E5BCE">
      <w:pPr>
        <w:pStyle w:val="a3"/>
        <w:tabs>
          <w:tab w:val="left" w:pos="0"/>
          <w:tab w:val="left" w:pos="284"/>
        </w:tabs>
        <w:ind w:left="-851" w:right="-766"/>
        <w:rPr>
          <w:rFonts w:ascii="Verdana" w:hAnsi="Verdana"/>
          <w:b/>
          <w:sz w:val="18"/>
          <w:szCs w:val="18"/>
          <w:u w:val="single"/>
          <w:lang w:val="el-GR"/>
        </w:rPr>
      </w:pPr>
      <w:r w:rsidRPr="00CF43CE">
        <w:rPr>
          <w:rFonts w:ascii="Verdana" w:hAnsi="Verdana"/>
          <w:b/>
          <w:sz w:val="18"/>
          <w:szCs w:val="18"/>
          <w:u w:val="single"/>
        </w:rPr>
        <w:t xml:space="preserve">Κοινότητα </w:t>
      </w:r>
      <w:proofErr w:type="spellStart"/>
      <w:r w:rsidRPr="00CF43CE">
        <w:rPr>
          <w:rFonts w:ascii="Verdana" w:hAnsi="Verdana"/>
          <w:b/>
          <w:sz w:val="18"/>
          <w:szCs w:val="18"/>
          <w:u w:val="single"/>
          <w:lang w:val="el-GR"/>
        </w:rPr>
        <w:t>Κοπανού</w:t>
      </w:r>
      <w:proofErr w:type="spellEnd"/>
      <w:r w:rsidRPr="00CF43CE">
        <w:rPr>
          <w:rFonts w:ascii="Verdana" w:hAnsi="Verdana"/>
          <w:b/>
          <w:sz w:val="18"/>
          <w:szCs w:val="18"/>
          <w:u w:val="single"/>
        </w:rPr>
        <w:t xml:space="preserve">   Δημοτικής  Ενότητας </w:t>
      </w:r>
      <w:r w:rsidRPr="00CF43CE">
        <w:rPr>
          <w:rFonts w:ascii="Verdana" w:hAnsi="Verdana"/>
          <w:b/>
          <w:sz w:val="18"/>
          <w:szCs w:val="18"/>
          <w:u w:val="single"/>
          <w:lang w:val="el-GR"/>
        </w:rPr>
        <w:t>Ανθεμίων</w:t>
      </w:r>
    </w:p>
    <w:p w:rsidR="001E5BCE" w:rsidRPr="00CF43CE" w:rsidRDefault="001E5BCE" w:rsidP="001E5BCE">
      <w:pPr>
        <w:pStyle w:val="a3"/>
        <w:tabs>
          <w:tab w:val="left" w:pos="0"/>
          <w:tab w:val="left" w:pos="284"/>
        </w:tabs>
        <w:ind w:left="-851" w:right="-766"/>
        <w:rPr>
          <w:rFonts w:ascii="Verdana" w:hAnsi="Verdana"/>
          <w:sz w:val="18"/>
          <w:szCs w:val="18"/>
        </w:rPr>
      </w:pPr>
      <w:r w:rsidRPr="00CF43CE">
        <w:rPr>
          <w:rFonts w:ascii="Verdana" w:hAnsi="Verdana"/>
          <w:sz w:val="18"/>
          <w:szCs w:val="18"/>
        </w:rPr>
        <w:t>α) λαϊκή αγορά με ημέρα διεξαγωγής τ</w:t>
      </w:r>
      <w:r w:rsidRPr="00CF43CE">
        <w:rPr>
          <w:rFonts w:ascii="Verdana" w:hAnsi="Verdana"/>
          <w:sz w:val="18"/>
          <w:szCs w:val="18"/>
          <w:lang w:val="el-GR"/>
        </w:rPr>
        <w:t>ην Τετάρτη</w:t>
      </w:r>
      <w:r w:rsidRPr="00CF43CE">
        <w:rPr>
          <w:rFonts w:ascii="Verdana" w:hAnsi="Verdana"/>
          <w:sz w:val="18"/>
          <w:szCs w:val="18"/>
        </w:rPr>
        <w:t xml:space="preserve"> </w:t>
      </w:r>
    </w:p>
    <w:p w:rsidR="001E5BCE" w:rsidRPr="00CF43CE" w:rsidRDefault="001E5BCE" w:rsidP="001E5BCE">
      <w:pPr>
        <w:pStyle w:val="a3"/>
        <w:tabs>
          <w:tab w:val="left" w:pos="0"/>
          <w:tab w:val="left" w:pos="284"/>
        </w:tabs>
        <w:ind w:left="-851" w:right="-766"/>
        <w:rPr>
          <w:rFonts w:ascii="Verdana" w:hAnsi="Verdana"/>
          <w:sz w:val="18"/>
          <w:szCs w:val="18"/>
          <w:lang w:val="el-GR"/>
        </w:rPr>
      </w:pPr>
      <w:r w:rsidRPr="00CF43CE">
        <w:rPr>
          <w:rFonts w:ascii="Verdana" w:hAnsi="Verdana"/>
          <w:sz w:val="18"/>
          <w:szCs w:val="18"/>
        </w:rPr>
        <w:t>Οι ανωτέρω λαϊκές αγορές διεξάγονται επί των οδών</w:t>
      </w:r>
      <w:r w:rsidRPr="00CF43CE">
        <w:rPr>
          <w:rFonts w:ascii="Verdana" w:hAnsi="Verdana"/>
          <w:sz w:val="18"/>
          <w:szCs w:val="18"/>
          <w:lang w:val="el-GR"/>
        </w:rPr>
        <w:t>:</w:t>
      </w:r>
    </w:p>
    <w:p w:rsidR="001E5BCE" w:rsidRPr="00CF43CE" w:rsidRDefault="001E5BCE" w:rsidP="001E5BCE">
      <w:pPr>
        <w:pStyle w:val="a3"/>
        <w:tabs>
          <w:tab w:val="left" w:pos="0"/>
          <w:tab w:val="left" w:pos="284"/>
        </w:tabs>
        <w:ind w:left="-851" w:right="-766"/>
        <w:rPr>
          <w:rFonts w:ascii="Verdana" w:hAnsi="Verdana"/>
          <w:sz w:val="18"/>
          <w:szCs w:val="18"/>
          <w:lang w:val="el-GR"/>
        </w:rPr>
      </w:pPr>
      <w:r w:rsidRPr="00CF43CE">
        <w:rPr>
          <w:rFonts w:ascii="Verdana" w:hAnsi="Verdana"/>
          <w:sz w:val="18"/>
          <w:szCs w:val="18"/>
          <w:lang w:val="el-GR"/>
        </w:rPr>
        <w:t xml:space="preserve">Κατά μήκος της οδού </w:t>
      </w:r>
      <w:proofErr w:type="spellStart"/>
      <w:r w:rsidRPr="00CF43CE">
        <w:rPr>
          <w:rFonts w:ascii="Verdana" w:hAnsi="Verdana"/>
          <w:sz w:val="18"/>
          <w:szCs w:val="18"/>
          <w:lang w:val="el-GR"/>
        </w:rPr>
        <w:t>Ίωνος</w:t>
      </w:r>
      <w:proofErr w:type="spellEnd"/>
      <w:r w:rsidRPr="00CF43CE">
        <w:rPr>
          <w:rFonts w:ascii="Verdana" w:hAnsi="Verdana"/>
          <w:sz w:val="18"/>
          <w:szCs w:val="18"/>
          <w:lang w:val="el-GR"/>
        </w:rPr>
        <w:t xml:space="preserve"> Δραγούμη αρχίζοντας από τις ιδιοκτησίες Αθανασίου </w:t>
      </w:r>
      <w:proofErr w:type="spellStart"/>
      <w:r w:rsidRPr="00CF43CE">
        <w:rPr>
          <w:rFonts w:ascii="Verdana" w:hAnsi="Verdana"/>
          <w:sz w:val="18"/>
          <w:szCs w:val="18"/>
          <w:lang w:val="el-GR"/>
        </w:rPr>
        <w:t>Ζουντουρίδη</w:t>
      </w:r>
      <w:proofErr w:type="spellEnd"/>
      <w:r w:rsidRPr="00CF43CE">
        <w:rPr>
          <w:rFonts w:ascii="Verdana" w:hAnsi="Verdana"/>
          <w:sz w:val="18"/>
          <w:szCs w:val="18"/>
          <w:lang w:val="el-GR"/>
        </w:rPr>
        <w:t xml:space="preserve"> μέχρι την Πλατεία πηγής. </w:t>
      </w:r>
    </w:p>
    <w:p w:rsidR="001E5BCE" w:rsidRPr="00CF43CE" w:rsidRDefault="001E5BCE" w:rsidP="001E5BCE">
      <w:pPr>
        <w:pStyle w:val="a3"/>
        <w:tabs>
          <w:tab w:val="left" w:pos="0"/>
          <w:tab w:val="left" w:pos="284"/>
        </w:tabs>
        <w:ind w:left="-851" w:right="-766"/>
        <w:rPr>
          <w:rFonts w:ascii="Arial Narrow" w:hAnsi="Arial Narrow"/>
          <w:sz w:val="18"/>
          <w:szCs w:val="18"/>
          <w:lang w:val="el-GR"/>
        </w:rPr>
      </w:pPr>
    </w:p>
    <w:p w:rsidR="001E5BCE" w:rsidRPr="00CF43CE" w:rsidRDefault="001E5BCE" w:rsidP="001E5BCE">
      <w:pPr>
        <w:jc w:val="both"/>
        <w:rPr>
          <w:rFonts w:cs="Arial"/>
          <w:sz w:val="18"/>
          <w:szCs w:val="18"/>
        </w:rPr>
      </w:pPr>
      <w:r w:rsidRPr="00CF43CE">
        <w:rPr>
          <w:rFonts w:cs="Arial"/>
          <w:b/>
          <w:sz w:val="18"/>
          <w:szCs w:val="18"/>
        </w:rPr>
        <w:t>Σύμφωνα με τις παρ. 6,7 του άρθρου 25 του Ν.4849/2021</w:t>
      </w:r>
      <w:r w:rsidRPr="00CF43CE">
        <w:rPr>
          <w:rFonts w:cs="Arial"/>
          <w:sz w:val="18"/>
          <w:szCs w:val="18"/>
        </w:rPr>
        <w:t>:</w:t>
      </w:r>
    </w:p>
    <w:p w:rsidR="001E5BCE" w:rsidRPr="00CF43CE" w:rsidRDefault="001E5BCE" w:rsidP="001E5BCE">
      <w:pPr>
        <w:jc w:val="both"/>
        <w:rPr>
          <w:rFonts w:cs="Arial"/>
          <w:sz w:val="18"/>
          <w:szCs w:val="18"/>
        </w:rPr>
      </w:pPr>
      <w:r w:rsidRPr="00CF43CE">
        <w:rPr>
          <w:rFonts w:cs="Arial"/>
          <w:sz w:val="18"/>
          <w:szCs w:val="18"/>
        </w:rPr>
        <w:t xml:space="preserve">Σε περίπτωση έκτακτης ανάγκης, και ιδίως πανδημίας ή θεομηνίας, ο αρμόδιος φορέας λειτουργίας μπορεί να ορίζει με απόφασή του, η οποία εκδίδεται μετά από γνώμη του Γενικού Γραμματέα Εμπορίου και Προστασίας Καταναλωτή, επιπρόσθετο χώρο λειτουργίας υφιστάμενης υπαίθριας οργανωμένης αγοράς, εντός των ορίων του ίδιου δήμου, που καλείται </w:t>
      </w:r>
      <w:r w:rsidRPr="00CF43CE">
        <w:rPr>
          <w:rFonts w:cs="Arial"/>
          <w:b/>
          <w:sz w:val="18"/>
          <w:szCs w:val="18"/>
        </w:rPr>
        <w:t>«παράλληλη αγορά».</w:t>
      </w:r>
      <w:r w:rsidRPr="00CF43CE">
        <w:rPr>
          <w:rFonts w:cs="Arial"/>
          <w:sz w:val="18"/>
          <w:szCs w:val="18"/>
        </w:rPr>
        <w:t xml:space="preserve"> Η παράλληλη αγορά λειτουργεί κατά την ίδια ημέρα και κατά τις ώρες που προβλέπονται για την υφιστάμενη υπαίθρια οργανωμένη αγορά. Στην παράλληλη αγορά δραστηριοποιείται μέγιστος αριθμός πωλητών ίσος με το πενήντα τοις εκατό (50%) του συνολικού αριθμού, ανά κατηγορία πωλητών, που προβλέπονται για την υφιστάμενη υπαίθρια αγορά. Η απόφαση ορισμού παράλληλης αγοράς συνοδεύεται από τοπογραφικό διάγραμμα σύμφωνα με την παρ. 4.</w:t>
      </w:r>
    </w:p>
    <w:p w:rsidR="001E5BCE" w:rsidRPr="00CF43CE" w:rsidRDefault="001E5BCE" w:rsidP="001E5BCE">
      <w:pPr>
        <w:jc w:val="both"/>
        <w:rPr>
          <w:rFonts w:cs="Arial"/>
          <w:sz w:val="18"/>
          <w:szCs w:val="18"/>
        </w:rPr>
      </w:pPr>
      <w:r w:rsidRPr="00CF43CE">
        <w:rPr>
          <w:rFonts w:cs="Arial"/>
          <w:sz w:val="18"/>
          <w:szCs w:val="18"/>
        </w:rPr>
        <w:t>Η παράλληλη αγορά της παρ. 6 έχει προσωρινό χαρακτήρα και δεν συνιστά νέα υπαίθρια οργανωμένη αγορά ή επέκταση υπάρχουσας. Το άθροισμα των δραστηριοποιούμενων πωλητών στην υφιστάμενη και την παράλληλη υπαίθρια οργανωμένη αγορά δεν μπορεί να υπερβαίνει τον αριθμό των πωλητών που προβλέπονται στον Κανονισμό Λειτουργίας της υφιστάμενης υπαίθριας οργανωμένης αγοράς.</w:t>
      </w:r>
    </w:p>
    <w:p w:rsidR="001E5BCE" w:rsidRPr="00CF43CE" w:rsidRDefault="001E5BCE" w:rsidP="001E5BCE">
      <w:pPr>
        <w:jc w:val="center"/>
        <w:rPr>
          <w:rFonts w:cs="Arial"/>
          <w:b/>
          <w:sz w:val="18"/>
          <w:szCs w:val="18"/>
          <w:u w:val="single"/>
        </w:rPr>
      </w:pPr>
      <w:r w:rsidRPr="00CF43CE">
        <w:rPr>
          <w:rFonts w:cs="Arial"/>
          <w:b/>
          <w:sz w:val="18"/>
          <w:szCs w:val="18"/>
          <w:u w:val="single"/>
        </w:rPr>
        <w:t>Άρθρο 8</w:t>
      </w:r>
      <w:r w:rsidRPr="00CF43CE">
        <w:rPr>
          <w:rFonts w:cs="Arial"/>
          <w:b/>
          <w:sz w:val="18"/>
          <w:szCs w:val="18"/>
          <w:u w:val="single"/>
          <w:vertAlign w:val="superscript"/>
        </w:rPr>
        <w:t>ο</w:t>
      </w:r>
      <w:r w:rsidRPr="00CF43CE">
        <w:rPr>
          <w:rFonts w:cs="Arial"/>
          <w:b/>
          <w:sz w:val="18"/>
          <w:szCs w:val="18"/>
          <w:u w:val="single"/>
        </w:rPr>
        <w:t xml:space="preserve"> </w:t>
      </w:r>
    </w:p>
    <w:p w:rsidR="001E5BCE" w:rsidRPr="00CF43CE" w:rsidRDefault="001E5BCE" w:rsidP="001E5BCE">
      <w:pPr>
        <w:jc w:val="center"/>
        <w:rPr>
          <w:rFonts w:cs="Arial"/>
          <w:b/>
          <w:sz w:val="18"/>
          <w:szCs w:val="18"/>
          <w:u w:val="single"/>
        </w:rPr>
      </w:pPr>
      <w:r w:rsidRPr="00CF43CE">
        <w:rPr>
          <w:rFonts w:cs="Arial"/>
          <w:b/>
          <w:sz w:val="18"/>
          <w:szCs w:val="18"/>
          <w:u w:val="single"/>
        </w:rPr>
        <w:t>Τοποθέτηση Πωλητών</w:t>
      </w:r>
    </w:p>
    <w:p w:rsidR="001E5BCE" w:rsidRPr="00CF43CE" w:rsidRDefault="001E5BCE" w:rsidP="001E5BCE">
      <w:pPr>
        <w:shd w:val="clear" w:color="auto" w:fill="FFFFFF"/>
        <w:autoSpaceDE w:val="0"/>
        <w:spacing w:line="200" w:lineRule="atLeast"/>
        <w:ind w:right="-57"/>
        <w:jc w:val="both"/>
        <w:rPr>
          <w:sz w:val="18"/>
          <w:szCs w:val="18"/>
        </w:rPr>
      </w:pPr>
      <w:r w:rsidRPr="00CF43CE">
        <w:rPr>
          <w:b/>
          <w:sz w:val="18"/>
          <w:szCs w:val="18"/>
        </w:rPr>
        <w:t>.</w:t>
      </w:r>
      <w:r w:rsidRPr="00CF43CE">
        <w:rPr>
          <w:sz w:val="18"/>
          <w:szCs w:val="18"/>
        </w:rPr>
        <w:t xml:space="preserve"> Τα παραχωρούμενα μέτρα των θέσεων στις Λαϊκές Αγορές, είναι κατά μέγιστο όριο τα εξής:</w:t>
      </w:r>
    </w:p>
    <w:p w:rsidR="001E5BCE" w:rsidRPr="00CF43CE" w:rsidRDefault="001E5BCE" w:rsidP="001E5BCE">
      <w:pPr>
        <w:numPr>
          <w:ilvl w:val="0"/>
          <w:numId w:val="7"/>
        </w:numPr>
        <w:shd w:val="clear" w:color="auto" w:fill="FFFFFF"/>
        <w:suppressAutoHyphens/>
        <w:autoSpaceDE w:val="0"/>
        <w:spacing w:after="0" w:line="200" w:lineRule="atLeast"/>
        <w:ind w:left="0" w:right="-57" w:firstLine="0"/>
        <w:jc w:val="both"/>
        <w:rPr>
          <w:sz w:val="18"/>
          <w:szCs w:val="18"/>
        </w:rPr>
      </w:pPr>
      <w:r w:rsidRPr="00CF43CE">
        <w:rPr>
          <w:b/>
          <w:sz w:val="18"/>
          <w:szCs w:val="18"/>
        </w:rPr>
        <w:t>Βιομηχανικά είδη 5 x2,5 μέτρα</w:t>
      </w:r>
    </w:p>
    <w:p w:rsidR="001E5BCE" w:rsidRPr="00CF43CE" w:rsidRDefault="001E5BCE" w:rsidP="001E5BCE">
      <w:pPr>
        <w:shd w:val="clear" w:color="auto" w:fill="FFFFFF"/>
        <w:autoSpaceDE w:val="0"/>
        <w:spacing w:line="200" w:lineRule="atLeast"/>
        <w:ind w:right="-57"/>
        <w:jc w:val="both"/>
        <w:rPr>
          <w:sz w:val="18"/>
          <w:szCs w:val="18"/>
        </w:rPr>
      </w:pPr>
    </w:p>
    <w:p w:rsidR="001E5BCE" w:rsidRPr="00CF43CE" w:rsidRDefault="001E5BCE" w:rsidP="001E5BCE">
      <w:pPr>
        <w:numPr>
          <w:ilvl w:val="0"/>
          <w:numId w:val="7"/>
        </w:numPr>
        <w:shd w:val="clear" w:color="auto" w:fill="FFFFFF"/>
        <w:suppressAutoHyphens/>
        <w:autoSpaceDE w:val="0"/>
        <w:spacing w:after="0" w:line="200" w:lineRule="atLeast"/>
        <w:ind w:left="0" w:right="-57" w:firstLine="0"/>
        <w:jc w:val="both"/>
        <w:rPr>
          <w:sz w:val="18"/>
          <w:szCs w:val="18"/>
        </w:rPr>
      </w:pPr>
      <w:r w:rsidRPr="00CF43CE">
        <w:rPr>
          <w:b/>
          <w:sz w:val="18"/>
          <w:szCs w:val="18"/>
        </w:rPr>
        <w:t>Διατροφικά προϊόντα 4,5 x 2,5 μέτρα</w:t>
      </w:r>
    </w:p>
    <w:p w:rsidR="001E5BCE" w:rsidRPr="00CF43CE" w:rsidRDefault="001E5BCE" w:rsidP="001E5BCE">
      <w:pPr>
        <w:jc w:val="center"/>
        <w:rPr>
          <w:rFonts w:cs="Arial"/>
          <w:b/>
          <w:sz w:val="18"/>
          <w:szCs w:val="18"/>
          <w:u w:val="single"/>
        </w:rPr>
      </w:pPr>
    </w:p>
    <w:p w:rsidR="001E5BCE" w:rsidRPr="00CF43CE" w:rsidRDefault="001E5BCE" w:rsidP="001E5BCE">
      <w:pPr>
        <w:jc w:val="both"/>
        <w:rPr>
          <w:rFonts w:cs="Arial"/>
          <w:sz w:val="18"/>
          <w:szCs w:val="18"/>
        </w:rPr>
      </w:pPr>
      <w:r w:rsidRPr="00CF43CE">
        <w:rPr>
          <w:rFonts w:cs="Arial"/>
          <w:b/>
          <w:sz w:val="18"/>
          <w:szCs w:val="18"/>
          <w:u w:val="single"/>
        </w:rPr>
        <w:t>Η τοποθέτηση των πωλητών</w:t>
      </w:r>
      <w:r w:rsidRPr="00CF43CE">
        <w:rPr>
          <w:rFonts w:cs="Arial"/>
          <w:sz w:val="18"/>
          <w:szCs w:val="18"/>
        </w:rPr>
        <w:t xml:space="preserve"> (παραγωγών και επαγγελματιών) των λαϊκών αγορών γίνεται βάση των διαδικασιών που προβλέπονται στο 4849/2022 ή σε περίπτωση τροποποίησης του με τις ισχύουσες κάθε φορά διατάξεις.</w:t>
      </w:r>
    </w:p>
    <w:p w:rsidR="001E5BCE" w:rsidRPr="00CF43CE" w:rsidRDefault="001E5BCE" w:rsidP="001E5BCE">
      <w:pPr>
        <w:jc w:val="both"/>
        <w:rPr>
          <w:rFonts w:cs="Arial"/>
          <w:sz w:val="18"/>
          <w:szCs w:val="18"/>
        </w:rPr>
      </w:pPr>
      <w:r w:rsidRPr="00CF43CE">
        <w:rPr>
          <w:rFonts w:cs="Arial"/>
          <w:b/>
          <w:sz w:val="18"/>
          <w:szCs w:val="18"/>
          <w:u w:val="single"/>
        </w:rPr>
        <w:t>Η μεταβίβαση της άδειας</w:t>
      </w:r>
      <w:r w:rsidRPr="00CF43CE">
        <w:rPr>
          <w:rFonts w:cs="Arial"/>
          <w:sz w:val="18"/>
          <w:szCs w:val="18"/>
        </w:rPr>
        <w:t xml:space="preserve"> και της αντίστοιχης θέσης δραστηριοποίησης λόγω συνταξιοδότησης, παραίτησης ή αναπηρίας επιτρέπεται σύμφωνα με τις διατάξεις του άρθρου 28 του Ν. 4933/2022 και του άρθρου 3 της με </w:t>
      </w:r>
      <w:proofErr w:type="spellStart"/>
      <w:r w:rsidRPr="00CF43CE">
        <w:rPr>
          <w:rFonts w:cs="Arial"/>
          <w:sz w:val="18"/>
          <w:szCs w:val="18"/>
        </w:rPr>
        <w:t>αριθμ</w:t>
      </w:r>
      <w:proofErr w:type="spellEnd"/>
      <w:r w:rsidRPr="00CF43CE">
        <w:rPr>
          <w:rFonts w:cs="Arial"/>
          <w:sz w:val="18"/>
          <w:szCs w:val="18"/>
        </w:rPr>
        <w:t>. 21061/25-02-2022 ΥΑ. Αρμόδια αρχή είναι η αρμόδια Περιφέρεια.</w:t>
      </w:r>
    </w:p>
    <w:p w:rsidR="001E5BCE" w:rsidRPr="00CF43CE" w:rsidRDefault="001E5BCE" w:rsidP="001E5BCE">
      <w:pPr>
        <w:jc w:val="both"/>
        <w:rPr>
          <w:rFonts w:cs="Arial"/>
          <w:sz w:val="18"/>
          <w:szCs w:val="18"/>
        </w:rPr>
      </w:pPr>
      <w:r w:rsidRPr="00CF43CE">
        <w:rPr>
          <w:rFonts w:cs="Arial"/>
          <w:b/>
          <w:sz w:val="18"/>
          <w:szCs w:val="18"/>
          <w:u w:val="single"/>
        </w:rPr>
        <w:t>Η Αμοιβαία ανταλλαγή θέσης</w:t>
      </w:r>
      <w:r w:rsidRPr="00CF43CE">
        <w:rPr>
          <w:rFonts w:cs="Arial"/>
          <w:sz w:val="18"/>
          <w:szCs w:val="18"/>
        </w:rPr>
        <w:t xml:space="preserve"> Επιτρέπεται, μεταξύ δύο (2) ή περισσότερων πωλητών που δραστηριοποιούνται στην ίδια υπαίθρια οργανωμένη αγορά, ή στον ίδιο δήμο στην περίπτωση του στάσιμου εμπορίου, κατόπιν </w:t>
      </w:r>
      <w:r w:rsidRPr="00CF43CE">
        <w:rPr>
          <w:rFonts w:cs="Arial"/>
          <w:sz w:val="18"/>
          <w:szCs w:val="18"/>
        </w:rPr>
        <w:lastRenderedPageBreak/>
        <w:t>αίτησής τους, εφόσον δεν διαταράσσεται η λειτουργία της αγοράς κατά την κρίση της αρμόδιας αρχής. Αρμόδια αρχή είναι ο Δήμος Νάουσας. (άρθρο 20 Ν. 4849/2021 άρθρο 28 Ν. 4933/2022, )</w:t>
      </w:r>
    </w:p>
    <w:p w:rsidR="001E5BCE" w:rsidRPr="00CF43CE" w:rsidRDefault="001E5BCE" w:rsidP="001E5BCE">
      <w:pPr>
        <w:jc w:val="both"/>
        <w:rPr>
          <w:rFonts w:cs="Arial"/>
          <w:sz w:val="18"/>
          <w:szCs w:val="18"/>
        </w:rPr>
      </w:pPr>
      <w:r w:rsidRPr="00CF43CE">
        <w:rPr>
          <w:rFonts w:cs="Arial"/>
          <w:b/>
          <w:sz w:val="18"/>
          <w:szCs w:val="18"/>
          <w:u w:val="single"/>
        </w:rPr>
        <w:t xml:space="preserve">Η αυτοδίκαιη απώλεια της θέσης πωλητή </w:t>
      </w:r>
      <w:r w:rsidRPr="00CF43CE">
        <w:rPr>
          <w:rFonts w:cs="Arial"/>
          <w:sz w:val="18"/>
          <w:szCs w:val="18"/>
        </w:rPr>
        <w:t>σε λαϊκή αγορά γίνεται σύμφωνα με το άρθρο 21 Ν. 4849/2021, και τη σχετική ενημέρωση του Ο.Π.Σ.Α.Α. και του πωλητή</w:t>
      </w:r>
      <w:r w:rsidRPr="00CF43CE">
        <w:rPr>
          <w:rFonts w:cs="Arial"/>
          <w:b/>
          <w:sz w:val="18"/>
          <w:szCs w:val="18"/>
        </w:rPr>
        <w:t xml:space="preserve"> </w:t>
      </w:r>
      <w:r w:rsidRPr="00CF43CE">
        <w:rPr>
          <w:rFonts w:cs="Arial"/>
          <w:sz w:val="18"/>
          <w:szCs w:val="18"/>
        </w:rPr>
        <w:t xml:space="preserve">έχει ο Δήμος σύμφωνα με 28 Ν. 4933/2022. </w:t>
      </w:r>
    </w:p>
    <w:p w:rsidR="001E5BCE" w:rsidRPr="00CF43CE" w:rsidRDefault="001E5BCE" w:rsidP="001E5BCE">
      <w:pPr>
        <w:jc w:val="both"/>
        <w:rPr>
          <w:rFonts w:cs="Arial"/>
          <w:sz w:val="18"/>
          <w:szCs w:val="18"/>
        </w:rPr>
      </w:pPr>
      <w:r w:rsidRPr="00CF43CE">
        <w:rPr>
          <w:rFonts w:cs="Arial"/>
          <w:sz w:val="18"/>
          <w:szCs w:val="18"/>
        </w:rPr>
        <w:t>Οι πωλητές της παρ. 1 του άρθρου 31 του Ν. 4849/2022 που είναι φυσικά πρόσωπα (επαγγελματίες και παραγωγοί) και κατέχουν άδεια πωλητή σε λαϊκή αγορά, δεν επιτρέπεται να κατέχουν περισσότερες από μία (1) θέση σε κάθε λαϊκή αγορά.</w:t>
      </w:r>
    </w:p>
    <w:p w:rsidR="001E5BCE" w:rsidRPr="00CF43CE" w:rsidRDefault="001E5BCE" w:rsidP="001E5BCE">
      <w:pPr>
        <w:jc w:val="center"/>
        <w:rPr>
          <w:rFonts w:cs="Arial"/>
          <w:b/>
          <w:sz w:val="18"/>
          <w:szCs w:val="18"/>
          <w:u w:val="single"/>
        </w:rPr>
      </w:pPr>
      <w:r w:rsidRPr="00CF43CE">
        <w:rPr>
          <w:rFonts w:cs="Arial"/>
          <w:b/>
          <w:sz w:val="18"/>
          <w:szCs w:val="18"/>
          <w:u w:val="single"/>
        </w:rPr>
        <w:t>Άρθρο 9</w:t>
      </w:r>
      <w:r w:rsidRPr="00CF43CE">
        <w:rPr>
          <w:rFonts w:cs="Arial"/>
          <w:b/>
          <w:sz w:val="18"/>
          <w:szCs w:val="18"/>
          <w:u w:val="single"/>
          <w:vertAlign w:val="superscript"/>
        </w:rPr>
        <w:t>ο</w:t>
      </w:r>
      <w:r w:rsidRPr="00CF43CE">
        <w:rPr>
          <w:rFonts w:cs="Arial"/>
          <w:b/>
          <w:sz w:val="18"/>
          <w:szCs w:val="18"/>
          <w:u w:val="single"/>
        </w:rPr>
        <w:t xml:space="preserve"> </w:t>
      </w:r>
    </w:p>
    <w:p w:rsidR="001E5BCE" w:rsidRPr="00CF43CE" w:rsidRDefault="001E5BCE" w:rsidP="001E5BCE">
      <w:pPr>
        <w:jc w:val="center"/>
        <w:rPr>
          <w:rFonts w:cs="Arial"/>
          <w:b/>
          <w:sz w:val="18"/>
          <w:szCs w:val="18"/>
          <w:u w:val="single"/>
        </w:rPr>
      </w:pPr>
      <w:r w:rsidRPr="00CF43CE">
        <w:rPr>
          <w:rFonts w:cs="Arial"/>
          <w:b/>
          <w:sz w:val="18"/>
          <w:szCs w:val="18"/>
          <w:u w:val="single"/>
        </w:rPr>
        <w:t>Πωλούμενα Προϊόντα</w:t>
      </w:r>
    </w:p>
    <w:p w:rsidR="001E5BCE" w:rsidRPr="00CF43CE" w:rsidRDefault="001E5BCE" w:rsidP="001E5BCE">
      <w:pPr>
        <w:rPr>
          <w:rFonts w:cs="Arial"/>
          <w:b/>
          <w:sz w:val="18"/>
          <w:szCs w:val="18"/>
        </w:rPr>
      </w:pPr>
      <w:r w:rsidRPr="00CF43CE">
        <w:rPr>
          <w:rFonts w:cs="Arial"/>
          <w:b/>
          <w:sz w:val="18"/>
          <w:szCs w:val="18"/>
        </w:rPr>
        <w:t xml:space="preserve">Σύμφωνα με την </w:t>
      </w:r>
      <w:proofErr w:type="spellStart"/>
      <w:r w:rsidRPr="00CF43CE">
        <w:rPr>
          <w:rFonts w:cs="Arial"/>
          <w:b/>
          <w:sz w:val="18"/>
          <w:szCs w:val="18"/>
        </w:rPr>
        <w:t>αρίθμ</w:t>
      </w:r>
      <w:proofErr w:type="spellEnd"/>
      <w:r w:rsidRPr="00CF43CE">
        <w:rPr>
          <w:rFonts w:cs="Arial"/>
          <w:b/>
          <w:sz w:val="18"/>
          <w:szCs w:val="18"/>
        </w:rPr>
        <w:t>. 18982/22-02-2022 ΥΑ (ΦΕΚ 925/Β/01-03-2022)</w:t>
      </w:r>
    </w:p>
    <w:p w:rsidR="001E5BCE" w:rsidRPr="00CF43CE" w:rsidRDefault="001E5BCE" w:rsidP="001E5BCE">
      <w:pPr>
        <w:rPr>
          <w:rFonts w:cs="Arial"/>
          <w:b/>
          <w:sz w:val="18"/>
          <w:szCs w:val="18"/>
          <w:u w:val="single"/>
        </w:rPr>
      </w:pPr>
      <w:r w:rsidRPr="00CF43CE">
        <w:rPr>
          <w:rFonts w:cs="Arial"/>
          <w:b/>
          <w:sz w:val="18"/>
          <w:szCs w:val="18"/>
          <w:u w:val="single"/>
        </w:rPr>
        <w:t xml:space="preserve">Α. Παραγωγοί Πωλητές </w:t>
      </w:r>
    </w:p>
    <w:p w:rsidR="001E5BCE" w:rsidRPr="00CF43CE" w:rsidRDefault="001E5BCE" w:rsidP="001E5BCE">
      <w:pPr>
        <w:jc w:val="both"/>
        <w:rPr>
          <w:rFonts w:cs="Arial"/>
          <w:sz w:val="18"/>
          <w:szCs w:val="18"/>
        </w:rPr>
      </w:pPr>
      <w:r w:rsidRPr="00CF43CE">
        <w:rPr>
          <w:rFonts w:cs="Arial"/>
          <w:sz w:val="18"/>
          <w:szCs w:val="18"/>
        </w:rPr>
        <w:t xml:space="preserve">Οι κάτοχοι άδειας παραγωγού πωλητή υπαίθριου εμπορίου μπορούν να πωλούν αγροτικά προϊόντα, με την έννοια της παρ. 19 του άρθρου 2 του ν. 4849/2021 (Α’ 207), εφόσον τηρούνται όσα προβλέπονται στην ειδικότερη για κάθε προϊόν (βιολογικό ή μη) εθνική και </w:t>
      </w:r>
      <w:proofErr w:type="spellStart"/>
      <w:r w:rsidRPr="00CF43CE">
        <w:rPr>
          <w:rFonts w:cs="Arial"/>
          <w:sz w:val="18"/>
          <w:szCs w:val="18"/>
        </w:rPr>
        <w:t>ενωσιακή</w:t>
      </w:r>
      <w:proofErr w:type="spellEnd"/>
      <w:r w:rsidRPr="00CF43CE">
        <w:rPr>
          <w:rFonts w:cs="Arial"/>
          <w:sz w:val="18"/>
          <w:szCs w:val="18"/>
        </w:rPr>
        <w:t xml:space="preserve"> νομοθεσία και στον Κώδικα Τροφίμων και Ποτών. Τα αγροτικά προϊόντα που μπορούν να πωλούν οι κάτοχοι άδειας παραγωγού πωλητή υπαίθριου εμπορίου εμπίπτουν, υποχρεωτικά, στις ακόλουθες κατηγορίες:</w:t>
      </w:r>
    </w:p>
    <w:p w:rsidR="001E5BCE" w:rsidRPr="00CF43CE" w:rsidRDefault="001E5BCE" w:rsidP="001E5BCE">
      <w:pPr>
        <w:jc w:val="both"/>
        <w:rPr>
          <w:rFonts w:cs="Arial"/>
          <w:sz w:val="18"/>
          <w:szCs w:val="18"/>
          <w:u w:val="single"/>
        </w:rPr>
      </w:pPr>
      <w:r w:rsidRPr="00CF43CE">
        <w:rPr>
          <w:rFonts w:cs="Arial"/>
          <w:sz w:val="18"/>
          <w:szCs w:val="18"/>
          <w:u w:val="single"/>
        </w:rPr>
        <w:t>Κατηγορία 1. Προϊόντα του εδάφους (γεωργικά προϊόντα)</w:t>
      </w:r>
    </w:p>
    <w:p w:rsidR="001E5BCE" w:rsidRPr="00CF43CE" w:rsidRDefault="001E5BCE" w:rsidP="001E5BCE">
      <w:pPr>
        <w:jc w:val="both"/>
        <w:rPr>
          <w:rFonts w:cs="Arial"/>
          <w:sz w:val="18"/>
          <w:szCs w:val="18"/>
        </w:rPr>
      </w:pPr>
      <w:r w:rsidRPr="00CF43CE">
        <w:rPr>
          <w:rFonts w:cs="Arial"/>
          <w:sz w:val="18"/>
          <w:szCs w:val="18"/>
        </w:rPr>
        <w:t>α)Καρποί δένδρων,</w:t>
      </w:r>
    </w:p>
    <w:p w:rsidR="001E5BCE" w:rsidRPr="00CF43CE" w:rsidRDefault="001E5BCE" w:rsidP="001E5BCE">
      <w:pPr>
        <w:jc w:val="both"/>
        <w:rPr>
          <w:rFonts w:cs="Arial"/>
          <w:sz w:val="18"/>
          <w:szCs w:val="18"/>
        </w:rPr>
      </w:pPr>
      <w:r w:rsidRPr="00CF43CE">
        <w:rPr>
          <w:rFonts w:cs="Arial"/>
          <w:sz w:val="18"/>
          <w:szCs w:val="18"/>
        </w:rPr>
        <w:t>β)κηπευτικά προϊόντα,</w:t>
      </w:r>
    </w:p>
    <w:p w:rsidR="001E5BCE" w:rsidRPr="00CF43CE" w:rsidRDefault="001E5BCE" w:rsidP="001E5BCE">
      <w:pPr>
        <w:jc w:val="both"/>
        <w:rPr>
          <w:rFonts w:cs="Arial"/>
          <w:sz w:val="18"/>
          <w:szCs w:val="18"/>
        </w:rPr>
      </w:pPr>
      <w:r w:rsidRPr="00CF43CE">
        <w:rPr>
          <w:rFonts w:cs="Arial"/>
          <w:sz w:val="18"/>
          <w:szCs w:val="18"/>
        </w:rPr>
        <w:t>γ)λαχανικά,</w:t>
      </w:r>
    </w:p>
    <w:p w:rsidR="001E5BCE" w:rsidRPr="00CF43CE" w:rsidRDefault="001E5BCE" w:rsidP="001E5BCE">
      <w:pPr>
        <w:jc w:val="both"/>
        <w:rPr>
          <w:rFonts w:cs="Arial"/>
          <w:sz w:val="18"/>
          <w:szCs w:val="18"/>
        </w:rPr>
      </w:pPr>
      <w:r w:rsidRPr="00CF43CE">
        <w:rPr>
          <w:rFonts w:cs="Arial"/>
          <w:sz w:val="18"/>
          <w:szCs w:val="18"/>
        </w:rPr>
        <w:t>δ)άλλα αγροτικά προϊόντα, και ιδίως ελιές, καρύδια,</w:t>
      </w:r>
    </w:p>
    <w:p w:rsidR="001E5BCE" w:rsidRPr="00CF43CE" w:rsidRDefault="001E5BCE" w:rsidP="001E5BCE">
      <w:pPr>
        <w:jc w:val="both"/>
        <w:rPr>
          <w:rFonts w:cs="Arial"/>
          <w:sz w:val="18"/>
          <w:szCs w:val="18"/>
        </w:rPr>
      </w:pPr>
      <w:r w:rsidRPr="00CF43CE">
        <w:rPr>
          <w:rFonts w:cs="Arial"/>
          <w:sz w:val="18"/>
          <w:szCs w:val="18"/>
        </w:rPr>
        <w:t>κάστανα, όσπρια, ξηροί καρποί, αμπελόφυλλα, άνθη</w:t>
      </w:r>
    </w:p>
    <w:p w:rsidR="001E5BCE" w:rsidRPr="00CF43CE" w:rsidRDefault="001E5BCE" w:rsidP="001E5BCE">
      <w:pPr>
        <w:jc w:val="both"/>
        <w:rPr>
          <w:rFonts w:cs="Arial"/>
          <w:sz w:val="18"/>
          <w:szCs w:val="18"/>
        </w:rPr>
      </w:pPr>
      <w:r w:rsidRPr="00CF43CE">
        <w:rPr>
          <w:rFonts w:cs="Arial"/>
          <w:sz w:val="18"/>
          <w:szCs w:val="18"/>
        </w:rPr>
        <w:t>κολοκυθιού,</w:t>
      </w:r>
    </w:p>
    <w:p w:rsidR="001E5BCE" w:rsidRPr="00CF43CE" w:rsidRDefault="001E5BCE" w:rsidP="001E5BCE">
      <w:pPr>
        <w:jc w:val="both"/>
        <w:rPr>
          <w:rFonts w:cs="Arial"/>
          <w:sz w:val="18"/>
          <w:szCs w:val="18"/>
        </w:rPr>
      </w:pPr>
      <w:r w:rsidRPr="00CF43CE">
        <w:rPr>
          <w:rFonts w:cs="Arial"/>
          <w:sz w:val="18"/>
          <w:szCs w:val="18"/>
        </w:rPr>
        <w:t>ε)τυποποιημένο ελαιόλαδο,</w:t>
      </w:r>
    </w:p>
    <w:p w:rsidR="001E5BCE" w:rsidRPr="00CF43CE" w:rsidRDefault="001E5BCE" w:rsidP="001E5BCE">
      <w:pPr>
        <w:jc w:val="both"/>
        <w:rPr>
          <w:rFonts w:cs="Arial"/>
          <w:sz w:val="18"/>
          <w:szCs w:val="18"/>
        </w:rPr>
      </w:pPr>
      <w:r w:rsidRPr="00CF43CE">
        <w:rPr>
          <w:rFonts w:cs="Arial"/>
          <w:sz w:val="18"/>
          <w:szCs w:val="18"/>
        </w:rPr>
        <w:t>στ)εμφιαλωμένος οίνος,</w:t>
      </w:r>
    </w:p>
    <w:p w:rsidR="001E5BCE" w:rsidRPr="00CF43CE" w:rsidRDefault="001E5BCE" w:rsidP="001E5BCE">
      <w:pPr>
        <w:jc w:val="both"/>
        <w:rPr>
          <w:rFonts w:cs="Arial"/>
          <w:sz w:val="18"/>
          <w:szCs w:val="18"/>
        </w:rPr>
      </w:pPr>
      <w:r w:rsidRPr="00CF43CE">
        <w:rPr>
          <w:rFonts w:cs="Arial"/>
          <w:sz w:val="18"/>
          <w:szCs w:val="18"/>
        </w:rPr>
        <w:t xml:space="preserve">ζ)προϊόντα απόσταξης μικρών </w:t>
      </w:r>
      <w:proofErr w:type="spellStart"/>
      <w:r w:rsidRPr="00CF43CE">
        <w:rPr>
          <w:rFonts w:cs="Arial"/>
          <w:sz w:val="18"/>
          <w:szCs w:val="18"/>
        </w:rPr>
        <w:t>αποσταγματοποιών</w:t>
      </w:r>
      <w:proofErr w:type="spellEnd"/>
    </w:p>
    <w:p w:rsidR="001E5BCE" w:rsidRPr="00CF43CE" w:rsidRDefault="001E5BCE" w:rsidP="001E5BCE">
      <w:pPr>
        <w:jc w:val="both"/>
        <w:rPr>
          <w:rFonts w:cs="Arial"/>
          <w:sz w:val="18"/>
          <w:szCs w:val="18"/>
        </w:rPr>
      </w:pPr>
      <w:r w:rsidRPr="00CF43CE">
        <w:rPr>
          <w:rFonts w:cs="Arial"/>
          <w:sz w:val="18"/>
          <w:szCs w:val="18"/>
        </w:rPr>
        <w:t>(διήμερων) της παρ. 5 του άρθρου 2969/2001 (Α’ 281),</w:t>
      </w:r>
    </w:p>
    <w:p w:rsidR="001E5BCE" w:rsidRPr="00CF43CE" w:rsidRDefault="001E5BCE" w:rsidP="001E5BCE">
      <w:pPr>
        <w:jc w:val="both"/>
        <w:rPr>
          <w:rFonts w:cs="Arial"/>
          <w:sz w:val="18"/>
          <w:szCs w:val="18"/>
        </w:rPr>
      </w:pPr>
      <w:r w:rsidRPr="00CF43CE">
        <w:rPr>
          <w:rFonts w:cs="Arial"/>
          <w:sz w:val="18"/>
          <w:szCs w:val="18"/>
        </w:rPr>
        <w:t>η)άνθη, καλλωπιστικά φυτά, αρωματικά και φαρμακευτικά φυτά και κηπευτικό χώμα το οποίο δεν έχει υποστεί βιομηχανική επεξεργασία,</w:t>
      </w:r>
    </w:p>
    <w:p w:rsidR="001E5BCE" w:rsidRPr="00CF43CE" w:rsidRDefault="001E5BCE" w:rsidP="001E5BCE">
      <w:pPr>
        <w:jc w:val="both"/>
        <w:rPr>
          <w:rFonts w:cs="Arial"/>
          <w:sz w:val="18"/>
          <w:szCs w:val="18"/>
        </w:rPr>
      </w:pPr>
      <w:r w:rsidRPr="00CF43CE">
        <w:rPr>
          <w:rFonts w:cs="Arial"/>
          <w:sz w:val="18"/>
          <w:szCs w:val="18"/>
        </w:rPr>
        <w:t xml:space="preserve">θ)πολλαπλασιαστικό υλικό καλλιεργούμενων φυτικών ειδών, όπως </w:t>
      </w:r>
      <w:proofErr w:type="spellStart"/>
      <w:r w:rsidRPr="00CF43CE">
        <w:rPr>
          <w:rFonts w:cs="Arial"/>
          <w:sz w:val="18"/>
          <w:szCs w:val="18"/>
        </w:rPr>
        <w:t>φυτάρια</w:t>
      </w:r>
      <w:proofErr w:type="spellEnd"/>
      <w:r w:rsidRPr="00CF43CE">
        <w:rPr>
          <w:rFonts w:cs="Arial"/>
          <w:sz w:val="18"/>
          <w:szCs w:val="18"/>
        </w:rPr>
        <w:t xml:space="preserve"> κηπευτικών, δενδρύλλια οπωροφόρων και φυτά αμπέλου,</w:t>
      </w:r>
    </w:p>
    <w:p w:rsidR="001E5BCE" w:rsidRPr="00CF43CE" w:rsidRDefault="001E5BCE" w:rsidP="001E5BCE">
      <w:pPr>
        <w:jc w:val="both"/>
        <w:rPr>
          <w:rFonts w:cs="Arial"/>
          <w:sz w:val="18"/>
          <w:szCs w:val="18"/>
        </w:rPr>
      </w:pPr>
      <w:r w:rsidRPr="00CF43CE">
        <w:rPr>
          <w:rFonts w:cs="Arial"/>
          <w:sz w:val="18"/>
          <w:szCs w:val="18"/>
        </w:rPr>
        <w:t>ι)προϊόντα οικοτεχνίας, με την έννοια της παρ. 20 του άρθρου 2 του ν. 4849/2021, που προβλέπονται από το άρθρο 3 της υπό στοιχεία 4912/120862/5-11-2015 απόφασης του Υπουργού Αγροτικής Ανάπτυξης και Τροφίμων (Β’ 2468), με τους όρους και τις προϋποθέσεις</w:t>
      </w:r>
    </w:p>
    <w:p w:rsidR="001E5BCE" w:rsidRPr="00CF43CE" w:rsidRDefault="001E5BCE" w:rsidP="001E5BCE">
      <w:pPr>
        <w:jc w:val="both"/>
        <w:rPr>
          <w:rFonts w:cs="Arial"/>
          <w:sz w:val="18"/>
          <w:szCs w:val="18"/>
        </w:rPr>
      </w:pPr>
      <w:r w:rsidRPr="00CF43CE">
        <w:rPr>
          <w:rFonts w:cs="Arial"/>
          <w:sz w:val="18"/>
          <w:szCs w:val="18"/>
        </w:rPr>
        <w:t>που αναφέρονται σε αυτή, όπως γαλακτοκομικά, μαρμελάδες, γλυκά του κουταλιού, παραδοσιακά ζυμαρικά, βότανα, αρτύματα.</w:t>
      </w:r>
    </w:p>
    <w:p w:rsidR="001E5BCE" w:rsidRPr="00CF43CE" w:rsidRDefault="001E5BCE" w:rsidP="001E5BCE">
      <w:pPr>
        <w:jc w:val="both"/>
        <w:rPr>
          <w:rFonts w:cs="Arial"/>
          <w:sz w:val="18"/>
          <w:szCs w:val="18"/>
          <w:u w:val="single"/>
        </w:rPr>
      </w:pPr>
      <w:r w:rsidRPr="00CF43CE">
        <w:rPr>
          <w:rFonts w:cs="Arial"/>
          <w:sz w:val="18"/>
          <w:szCs w:val="18"/>
          <w:u w:val="single"/>
        </w:rPr>
        <w:lastRenderedPageBreak/>
        <w:t>Κατηγορία 2. Προϊόντα κτηνοτροφίας, πτηνοτροφίας, μελισσοκομίας, αλιείας, υδατοκαλλιέργειας, δασοπονίας, θηραματοπονίας και λοιπά αγροτικά προϊόντα.</w:t>
      </w:r>
    </w:p>
    <w:p w:rsidR="001E5BCE" w:rsidRPr="00CF43CE" w:rsidRDefault="001E5BCE" w:rsidP="001E5BCE">
      <w:pPr>
        <w:jc w:val="both"/>
        <w:rPr>
          <w:rFonts w:cs="Arial"/>
          <w:sz w:val="18"/>
          <w:szCs w:val="18"/>
        </w:rPr>
      </w:pPr>
      <w:r w:rsidRPr="00CF43CE">
        <w:rPr>
          <w:rFonts w:cs="Arial"/>
          <w:sz w:val="18"/>
          <w:szCs w:val="18"/>
        </w:rPr>
        <w:t>α)αυγά,</w:t>
      </w:r>
    </w:p>
    <w:p w:rsidR="001E5BCE" w:rsidRPr="00CF43CE" w:rsidRDefault="001E5BCE" w:rsidP="001E5BCE">
      <w:pPr>
        <w:jc w:val="both"/>
        <w:rPr>
          <w:rFonts w:cs="Arial"/>
          <w:sz w:val="18"/>
          <w:szCs w:val="18"/>
        </w:rPr>
      </w:pPr>
      <w:r w:rsidRPr="00CF43CE">
        <w:rPr>
          <w:rFonts w:cs="Arial"/>
          <w:sz w:val="18"/>
          <w:szCs w:val="18"/>
        </w:rPr>
        <w:t>β)νωπά σφάγια πουλερικών και κουνελιών,</w:t>
      </w:r>
    </w:p>
    <w:p w:rsidR="001E5BCE" w:rsidRPr="00CF43CE" w:rsidRDefault="001E5BCE" w:rsidP="001E5BCE">
      <w:pPr>
        <w:jc w:val="both"/>
        <w:rPr>
          <w:rFonts w:cs="Arial"/>
          <w:sz w:val="18"/>
          <w:szCs w:val="18"/>
        </w:rPr>
      </w:pPr>
      <w:r w:rsidRPr="00CF43CE">
        <w:rPr>
          <w:rFonts w:cs="Arial"/>
          <w:sz w:val="18"/>
          <w:szCs w:val="18"/>
        </w:rPr>
        <w:t>γ)αλλαντικά και επεξεργασμένα προϊόντα κρέατος από παραγωγούς κτηνοτρόφους, εφόσον έχουν παραχθεί σε εγκεκριμένες και νόμιμα λειτουργούσες μονάδες,</w:t>
      </w:r>
    </w:p>
    <w:p w:rsidR="001E5BCE" w:rsidRPr="00CF43CE" w:rsidRDefault="001E5BCE" w:rsidP="001E5BCE">
      <w:pPr>
        <w:jc w:val="both"/>
        <w:rPr>
          <w:rFonts w:cs="Arial"/>
          <w:sz w:val="18"/>
          <w:szCs w:val="18"/>
        </w:rPr>
      </w:pPr>
      <w:r w:rsidRPr="00CF43CE">
        <w:rPr>
          <w:rFonts w:cs="Arial"/>
          <w:sz w:val="18"/>
          <w:szCs w:val="18"/>
        </w:rPr>
        <w:t>δ)γαλακτοκομικά προϊόντα,</w:t>
      </w:r>
    </w:p>
    <w:p w:rsidR="001E5BCE" w:rsidRPr="00CF43CE" w:rsidRDefault="001E5BCE" w:rsidP="001E5BCE">
      <w:pPr>
        <w:jc w:val="both"/>
        <w:rPr>
          <w:rFonts w:cs="Arial"/>
          <w:sz w:val="18"/>
          <w:szCs w:val="18"/>
        </w:rPr>
      </w:pPr>
      <w:r w:rsidRPr="00CF43CE">
        <w:rPr>
          <w:rFonts w:cs="Arial"/>
          <w:sz w:val="18"/>
          <w:szCs w:val="18"/>
        </w:rPr>
        <w:t>ε)νωπά αλιευτικά προϊόντα ή προϊόντα υδατοκαλλιέργειας,</w:t>
      </w:r>
    </w:p>
    <w:p w:rsidR="001E5BCE" w:rsidRPr="00CF43CE" w:rsidRDefault="001E5BCE" w:rsidP="001E5BCE">
      <w:pPr>
        <w:jc w:val="both"/>
        <w:rPr>
          <w:rFonts w:cs="Arial"/>
          <w:sz w:val="18"/>
          <w:szCs w:val="18"/>
        </w:rPr>
      </w:pPr>
      <w:r w:rsidRPr="00CF43CE">
        <w:rPr>
          <w:rFonts w:cs="Arial"/>
          <w:sz w:val="18"/>
          <w:szCs w:val="18"/>
        </w:rPr>
        <w:t xml:space="preserve">στ)τυποποιημένο μέλι. </w:t>
      </w:r>
    </w:p>
    <w:p w:rsidR="001E5BCE" w:rsidRPr="00CF43CE" w:rsidRDefault="001E5BCE" w:rsidP="001E5BCE">
      <w:pPr>
        <w:jc w:val="both"/>
        <w:rPr>
          <w:rFonts w:cs="Arial"/>
          <w:b/>
          <w:sz w:val="18"/>
          <w:szCs w:val="18"/>
          <w:u w:val="single"/>
        </w:rPr>
      </w:pPr>
      <w:r w:rsidRPr="00CF43CE">
        <w:rPr>
          <w:rFonts w:cs="Arial"/>
          <w:b/>
          <w:sz w:val="18"/>
          <w:szCs w:val="18"/>
          <w:u w:val="single"/>
        </w:rPr>
        <w:t xml:space="preserve">Β. Επαγγελματίες Πωλητές </w:t>
      </w:r>
    </w:p>
    <w:p w:rsidR="001E5BCE" w:rsidRPr="00CF43CE" w:rsidRDefault="001E5BCE" w:rsidP="001E5BCE">
      <w:pPr>
        <w:jc w:val="both"/>
        <w:rPr>
          <w:rFonts w:cs="Arial"/>
          <w:sz w:val="18"/>
          <w:szCs w:val="18"/>
        </w:rPr>
      </w:pPr>
      <w:r w:rsidRPr="00CF43CE">
        <w:rPr>
          <w:rFonts w:cs="Arial"/>
          <w:sz w:val="18"/>
          <w:szCs w:val="18"/>
        </w:rPr>
        <w:t xml:space="preserve"> Οι κάτοχοι άδειας επαγγελματία πωλητή υπαίθριου εμπορίου μπορούν να πωλούν αγροτικά ή βιομηχανικά προϊόντα, εφόσον τηρούνται όσα προβλέπονται στην ειδικότερη για κάθε προϊόν (βιολογικό ή μη) εθνική και </w:t>
      </w:r>
      <w:proofErr w:type="spellStart"/>
      <w:r w:rsidRPr="00CF43CE">
        <w:rPr>
          <w:rFonts w:cs="Arial"/>
          <w:sz w:val="18"/>
          <w:szCs w:val="18"/>
        </w:rPr>
        <w:t>ενωσιακή</w:t>
      </w:r>
      <w:proofErr w:type="spellEnd"/>
      <w:r w:rsidRPr="00CF43CE">
        <w:rPr>
          <w:rFonts w:cs="Arial"/>
          <w:sz w:val="18"/>
          <w:szCs w:val="18"/>
        </w:rPr>
        <w:t xml:space="preserve"> νομοθεσία και στον Κώδικα Τροφίμων και Ποτών. Τα προϊόντα που μπορούν να πωλούν οι κάτοχοι άδειας επαγγελματία πωλητή υπαίθριου εμπορίου</w:t>
      </w:r>
    </w:p>
    <w:p w:rsidR="001E5BCE" w:rsidRPr="00CF43CE" w:rsidRDefault="001E5BCE" w:rsidP="001E5BCE">
      <w:pPr>
        <w:jc w:val="both"/>
        <w:rPr>
          <w:rFonts w:cs="Arial"/>
          <w:sz w:val="18"/>
          <w:szCs w:val="18"/>
        </w:rPr>
      </w:pPr>
      <w:r w:rsidRPr="00CF43CE">
        <w:rPr>
          <w:rFonts w:cs="Arial"/>
          <w:sz w:val="18"/>
          <w:szCs w:val="18"/>
        </w:rPr>
        <w:t>εμπίπτουν, υποχρεωτικά, στις ακόλουθες κατηγορίες:</w:t>
      </w:r>
    </w:p>
    <w:p w:rsidR="001E5BCE" w:rsidRPr="00CF43CE" w:rsidRDefault="001E5BCE" w:rsidP="001E5BCE">
      <w:pPr>
        <w:jc w:val="both"/>
        <w:rPr>
          <w:rFonts w:cs="Arial"/>
          <w:sz w:val="18"/>
          <w:szCs w:val="18"/>
          <w:u w:val="single"/>
        </w:rPr>
      </w:pPr>
      <w:r w:rsidRPr="00CF43CE">
        <w:rPr>
          <w:rFonts w:cs="Arial"/>
          <w:sz w:val="18"/>
          <w:szCs w:val="18"/>
          <w:u w:val="single"/>
        </w:rPr>
        <w:t>Κατηγορία Α</w:t>
      </w:r>
    </w:p>
    <w:p w:rsidR="001E5BCE" w:rsidRPr="00CF43CE" w:rsidRDefault="001E5BCE" w:rsidP="001E5BCE">
      <w:pPr>
        <w:jc w:val="both"/>
        <w:rPr>
          <w:rFonts w:cs="Arial"/>
          <w:sz w:val="18"/>
          <w:szCs w:val="18"/>
        </w:rPr>
      </w:pPr>
      <w:r w:rsidRPr="00CF43CE">
        <w:rPr>
          <w:rFonts w:cs="Arial"/>
          <w:sz w:val="18"/>
          <w:szCs w:val="18"/>
        </w:rPr>
        <w:t>α)Καρποί δένδρων,</w:t>
      </w:r>
    </w:p>
    <w:p w:rsidR="001E5BCE" w:rsidRPr="00CF43CE" w:rsidRDefault="001E5BCE" w:rsidP="001E5BCE">
      <w:pPr>
        <w:jc w:val="both"/>
        <w:rPr>
          <w:rFonts w:cs="Arial"/>
          <w:sz w:val="18"/>
          <w:szCs w:val="18"/>
        </w:rPr>
      </w:pPr>
      <w:r w:rsidRPr="00CF43CE">
        <w:rPr>
          <w:rFonts w:cs="Arial"/>
          <w:sz w:val="18"/>
          <w:szCs w:val="18"/>
        </w:rPr>
        <w:t>β)κηπευτικά προϊόντα,</w:t>
      </w:r>
    </w:p>
    <w:p w:rsidR="001E5BCE" w:rsidRPr="00CF43CE" w:rsidRDefault="001E5BCE" w:rsidP="001E5BCE">
      <w:pPr>
        <w:jc w:val="both"/>
        <w:rPr>
          <w:rFonts w:cs="Arial"/>
          <w:sz w:val="18"/>
          <w:szCs w:val="18"/>
        </w:rPr>
      </w:pPr>
      <w:r w:rsidRPr="00CF43CE">
        <w:rPr>
          <w:rFonts w:cs="Arial"/>
          <w:sz w:val="18"/>
          <w:szCs w:val="18"/>
        </w:rPr>
        <w:t>γ)λαχανικά,</w:t>
      </w:r>
    </w:p>
    <w:p w:rsidR="001E5BCE" w:rsidRPr="00CF43CE" w:rsidRDefault="001E5BCE" w:rsidP="001E5BCE">
      <w:pPr>
        <w:jc w:val="both"/>
        <w:rPr>
          <w:rFonts w:cs="Arial"/>
          <w:sz w:val="18"/>
          <w:szCs w:val="18"/>
        </w:rPr>
      </w:pPr>
      <w:r w:rsidRPr="00CF43CE">
        <w:rPr>
          <w:rFonts w:cs="Arial"/>
          <w:sz w:val="18"/>
          <w:szCs w:val="18"/>
        </w:rPr>
        <w:t>δ)άλλα αγροτικά προϊόντα, και ιδίως ελιές, καρύδια, κάστανα, όσπρια, ξηροί καρποί,  αμπελόφυλλα, άνθη κολοκυθιού,</w:t>
      </w:r>
    </w:p>
    <w:p w:rsidR="001E5BCE" w:rsidRPr="00CF43CE" w:rsidRDefault="001E5BCE" w:rsidP="001E5BCE">
      <w:pPr>
        <w:jc w:val="both"/>
        <w:rPr>
          <w:rFonts w:cs="Arial"/>
          <w:sz w:val="18"/>
          <w:szCs w:val="18"/>
        </w:rPr>
      </w:pPr>
      <w:r w:rsidRPr="00CF43CE">
        <w:rPr>
          <w:rFonts w:cs="Arial"/>
          <w:sz w:val="18"/>
          <w:szCs w:val="18"/>
        </w:rPr>
        <w:t>ε)συσκευασμένο ελαιόλαδο,</w:t>
      </w:r>
    </w:p>
    <w:p w:rsidR="001E5BCE" w:rsidRPr="00CF43CE" w:rsidRDefault="001E5BCE" w:rsidP="001E5BCE">
      <w:pPr>
        <w:jc w:val="both"/>
        <w:rPr>
          <w:rFonts w:cs="Arial"/>
          <w:sz w:val="18"/>
          <w:szCs w:val="18"/>
        </w:rPr>
      </w:pPr>
      <w:r w:rsidRPr="00CF43CE">
        <w:rPr>
          <w:rFonts w:cs="Arial"/>
          <w:sz w:val="18"/>
          <w:szCs w:val="18"/>
        </w:rPr>
        <w:t>στ)εμφιαλωμένος οίνος,</w:t>
      </w:r>
    </w:p>
    <w:p w:rsidR="001E5BCE" w:rsidRPr="00CF43CE" w:rsidRDefault="001E5BCE" w:rsidP="001E5BCE">
      <w:pPr>
        <w:jc w:val="both"/>
        <w:rPr>
          <w:rFonts w:cs="Arial"/>
          <w:sz w:val="18"/>
          <w:szCs w:val="18"/>
        </w:rPr>
      </w:pPr>
      <w:r w:rsidRPr="00CF43CE">
        <w:rPr>
          <w:rFonts w:cs="Arial"/>
          <w:sz w:val="18"/>
          <w:szCs w:val="18"/>
        </w:rPr>
        <w:t xml:space="preserve">ζ)προϊόντα οικοτεχνίας, με την έννοια της παρ. 20 του άρθρου 2 του ν. 4849/2021, που προβλέπονται από το άρθρο 3 της υπό στοιχεία 4912/120862/5-11-2015 απόφασης του υπουργού Αγροτικής Ανάπτυξης και Τροφίμων (Β’ 2468), με τους όρους και τις προϋποθέσεις που αναφέρονται σε αυτή, όπως γαλακτοκομικά, μαρμελάδες, γλυκά του </w:t>
      </w:r>
      <w:proofErr w:type="spellStart"/>
      <w:r w:rsidRPr="00CF43CE">
        <w:rPr>
          <w:rFonts w:cs="Arial"/>
          <w:sz w:val="18"/>
          <w:szCs w:val="18"/>
        </w:rPr>
        <w:t>κουταλιού,παραδοσιακά</w:t>
      </w:r>
      <w:proofErr w:type="spellEnd"/>
      <w:r w:rsidRPr="00CF43CE">
        <w:rPr>
          <w:rFonts w:cs="Arial"/>
          <w:sz w:val="18"/>
          <w:szCs w:val="18"/>
        </w:rPr>
        <w:t xml:space="preserve"> ζυμαρικά, βότανα, αρτύματα.</w:t>
      </w:r>
    </w:p>
    <w:p w:rsidR="001E5BCE" w:rsidRPr="00CF43CE" w:rsidRDefault="001E5BCE" w:rsidP="001E5BCE">
      <w:pPr>
        <w:jc w:val="both"/>
        <w:rPr>
          <w:rFonts w:cs="Arial"/>
          <w:sz w:val="18"/>
          <w:szCs w:val="18"/>
        </w:rPr>
      </w:pPr>
      <w:r w:rsidRPr="00CF43CE">
        <w:rPr>
          <w:rFonts w:cs="Arial"/>
          <w:sz w:val="18"/>
          <w:szCs w:val="18"/>
        </w:rPr>
        <w:t>η)αυγά,</w:t>
      </w:r>
    </w:p>
    <w:p w:rsidR="001E5BCE" w:rsidRPr="00CF43CE" w:rsidRDefault="001E5BCE" w:rsidP="001E5BCE">
      <w:pPr>
        <w:jc w:val="both"/>
        <w:rPr>
          <w:rFonts w:cs="Arial"/>
          <w:sz w:val="18"/>
          <w:szCs w:val="18"/>
        </w:rPr>
      </w:pPr>
      <w:r w:rsidRPr="00CF43CE">
        <w:rPr>
          <w:rFonts w:cs="Arial"/>
          <w:sz w:val="18"/>
          <w:szCs w:val="18"/>
        </w:rPr>
        <w:t>θ)νωπά και κατεψυγμένα σφάγια πουλερικών και κουνελιών,</w:t>
      </w:r>
    </w:p>
    <w:p w:rsidR="001E5BCE" w:rsidRPr="00CF43CE" w:rsidRDefault="001E5BCE" w:rsidP="001E5BCE">
      <w:pPr>
        <w:jc w:val="both"/>
        <w:rPr>
          <w:rFonts w:cs="Arial"/>
          <w:sz w:val="18"/>
          <w:szCs w:val="18"/>
        </w:rPr>
      </w:pPr>
      <w:r w:rsidRPr="00CF43CE">
        <w:rPr>
          <w:rFonts w:cs="Arial"/>
          <w:sz w:val="18"/>
          <w:szCs w:val="18"/>
        </w:rPr>
        <w:t>ι)αλλαντικά και παρασκευάσματα κρέατος</w:t>
      </w:r>
    </w:p>
    <w:p w:rsidR="001E5BCE" w:rsidRPr="00CF43CE" w:rsidRDefault="001E5BCE" w:rsidP="001E5BCE">
      <w:pPr>
        <w:jc w:val="both"/>
        <w:rPr>
          <w:rFonts w:cs="Arial"/>
          <w:sz w:val="18"/>
          <w:szCs w:val="18"/>
        </w:rPr>
      </w:pPr>
      <w:r w:rsidRPr="00CF43CE">
        <w:rPr>
          <w:rFonts w:cs="Arial"/>
          <w:sz w:val="18"/>
          <w:szCs w:val="18"/>
        </w:rPr>
        <w:t>ια)γαλακτοκομικά προϊόντα,</w:t>
      </w:r>
    </w:p>
    <w:p w:rsidR="001E5BCE" w:rsidRPr="00CF43CE" w:rsidRDefault="001E5BCE" w:rsidP="001E5BCE">
      <w:pPr>
        <w:jc w:val="both"/>
        <w:rPr>
          <w:rFonts w:cs="Arial"/>
          <w:sz w:val="18"/>
          <w:szCs w:val="18"/>
        </w:rPr>
      </w:pPr>
      <w:r w:rsidRPr="00CF43CE">
        <w:rPr>
          <w:rFonts w:cs="Arial"/>
          <w:sz w:val="18"/>
          <w:szCs w:val="18"/>
        </w:rPr>
        <w:t>ιβ)τυποποιημένο μέλι,</w:t>
      </w:r>
    </w:p>
    <w:p w:rsidR="001E5BCE" w:rsidRPr="00CF43CE" w:rsidRDefault="001E5BCE" w:rsidP="001E5BCE">
      <w:pPr>
        <w:jc w:val="both"/>
        <w:rPr>
          <w:rFonts w:cs="Arial"/>
          <w:sz w:val="18"/>
          <w:szCs w:val="18"/>
        </w:rPr>
      </w:pPr>
      <w:r w:rsidRPr="00CF43CE">
        <w:rPr>
          <w:rFonts w:cs="Arial"/>
          <w:sz w:val="18"/>
          <w:szCs w:val="18"/>
        </w:rPr>
        <w:t>ιγ)ζαχαρώδη προϊόντα που διατηρούνται χωρίς ψύξη,</w:t>
      </w:r>
    </w:p>
    <w:p w:rsidR="001E5BCE" w:rsidRPr="00CF43CE" w:rsidRDefault="001E5BCE" w:rsidP="001E5BCE">
      <w:pPr>
        <w:jc w:val="both"/>
        <w:rPr>
          <w:rFonts w:cs="Arial"/>
          <w:sz w:val="18"/>
          <w:szCs w:val="18"/>
        </w:rPr>
      </w:pPr>
      <w:r w:rsidRPr="00CF43CE">
        <w:rPr>
          <w:rFonts w:cs="Arial"/>
          <w:sz w:val="18"/>
          <w:szCs w:val="18"/>
        </w:rPr>
        <w:t>ιδ)είδη σφολιάτας και παρασκευάσματα ζύμης.</w:t>
      </w:r>
    </w:p>
    <w:p w:rsidR="001E5BCE" w:rsidRPr="00CF43CE" w:rsidRDefault="001E5BCE" w:rsidP="001E5BCE">
      <w:pPr>
        <w:jc w:val="both"/>
        <w:rPr>
          <w:rFonts w:cs="Arial"/>
          <w:sz w:val="18"/>
          <w:szCs w:val="18"/>
          <w:u w:val="single"/>
        </w:rPr>
      </w:pPr>
      <w:r w:rsidRPr="00CF43CE">
        <w:rPr>
          <w:rFonts w:cs="Arial"/>
          <w:sz w:val="18"/>
          <w:szCs w:val="18"/>
          <w:u w:val="single"/>
        </w:rPr>
        <w:t>Κατηγορία Β</w:t>
      </w:r>
    </w:p>
    <w:p w:rsidR="001E5BCE" w:rsidRPr="00CF43CE" w:rsidRDefault="001E5BCE" w:rsidP="001E5BCE">
      <w:pPr>
        <w:jc w:val="both"/>
        <w:rPr>
          <w:rFonts w:cs="Arial"/>
          <w:sz w:val="18"/>
          <w:szCs w:val="18"/>
        </w:rPr>
      </w:pPr>
      <w:r w:rsidRPr="00CF43CE">
        <w:rPr>
          <w:rFonts w:cs="Arial"/>
          <w:sz w:val="18"/>
          <w:szCs w:val="18"/>
        </w:rPr>
        <w:lastRenderedPageBreak/>
        <w:t>Νωπά και κατεψυγμένα προϊόντα αλιείας ή προϊόντα υδατοκαλλιέργειας.</w:t>
      </w:r>
    </w:p>
    <w:p w:rsidR="001E5BCE" w:rsidRPr="00CF43CE" w:rsidRDefault="001E5BCE" w:rsidP="001E5BCE">
      <w:pPr>
        <w:jc w:val="both"/>
        <w:rPr>
          <w:rFonts w:cs="Arial"/>
          <w:sz w:val="18"/>
          <w:szCs w:val="18"/>
          <w:u w:val="single"/>
        </w:rPr>
      </w:pPr>
      <w:r w:rsidRPr="00CF43CE">
        <w:rPr>
          <w:rFonts w:cs="Arial"/>
          <w:sz w:val="18"/>
          <w:szCs w:val="18"/>
          <w:u w:val="single"/>
        </w:rPr>
        <w:t>Κατηγορία Γ</w:t>
      </w:r>
    </w:p>
    <w:p w:rsidR="001E5BCE" w:rsidRPr="00CF43CE" w:rsidRDefault="001E5BCE" w:rsidP="001E5BCE">
      <w:pPr>
        <w:jc w:val="both"/>
        <w:rPr>
          <w:rFonts w:cs="Arial"/>
          <w:sz w:val="18"/>
          <w:szCs w:val="18"/>
        </w:rPr>
      </w:pPr>
      <w:r w:rsidRPr="00CF43CE">
        <w:rPr>
          <w:rFonts w:cs="Arial"/>
          <w:sz w:val="18"/>
          <w:szCs w:val="18"/>
        </w:rPr>
        <w:t>α)άνθη, καλλωπιστικά φυτά, αρωματικά και φαρμακευτικά φυτά και κηπευτικό χώμα το οποίο δεν έχει υποστεί βιομηχανική επεξεργασία,</w:t>
      </w:r>
    </w:p>
    <w:p w:rsidR="001E5BCE" w:rsidRPr="00CF43CE" w:rsidRDefault="001E5BCE" w:rsidP="001E5BCE">
      <w:pPr>
        <w:jc w:val="both"/>
        <w:rPr>
          <w:rFonts w:cs="Arial"/>
          <w:sz w:val="18"/>
          <w:szCs w:val="18"/>
        </w:rPr>
      </w:pPr>
      <w:r w:rsidRPr="00CF43CE">
        <w:rPr>
          <w:rFonts w:cs="Arial"/>
          <w:sz w:val="18"/>
          <w:szCs w:val="18"/>
        </w:rPr>
        <w:t xml:space="preserve">β)πολλαπλασιαστικό υλικό καλλιεργούμενων φυτικών ειδών, όπως </w:t>
      </w:r>
      <w:proofErr w:type="spellStart"/>
      <w:r w:rsidRPr="00CF43CE">
        <w:rPr>
          <w:rFonts w:cs="Arial"/>
          <w:sz w:val="18"/>
          <w:szCs w:val="18"/>
        </w:rPr>
        <w:t>φυτάρια</w:t>
      </w:r>
      <w:proofErr w:type="spellEnd"/>
      <w:r w:rsidRPr="00CF43CE">
        <w:rPr>
          <w:rFonts w:cs="Arial"/>
          <w:sz w:val="18"/>
          <w:szCs w:val="18"/>
        </w:rPr>
        <w:t xml:space="preserve"> κηπευτικών, δενδρύλλια οπωροφόρων και φυτά αμπέλου,</w:t>
      </w:r>
    </w:p>
    <w:p w:rsidR="001E5BCE" w:rsidRPr="00CF43CE" w:rsidRDefault="001E5BCE" w:rsidP="001E5BCE">
      <w:pPr>
        <w:jc w:val="both"/>
        <w:rPr>
          <w:rFonts w:cs="Arial"/>
          <w:sz w:val="18"/>
          <w:szCs w:val="18"/>
        </w:rPr>
      </w:pPr>
      <w:r w:rsidRPr="00CF43CE">
        <w:rPr>
          <w:rFonts w:cs="Arial"/>
          <w:sz w:val="18"/>
          <w:szCs w:val="18"/>
        </w:rPr>
        <w:t>γ)γλάστρες, εργαλεία κηπουρικής και άλλα βιομηχανικά είδη κηπουρικής και ανθοκομίας.</w:t>
      </w:r>
    </w:p>
    <w:p w:rsidR="001E5BCE" w:rsidRPr="00CF43CE" w:rsidRDefault="001E5BCE" w:rsidP="001E5BCE">
      <w:pPr>
        <w:jc w:val="both"/>
        <w:rPr>
          <w:rFonts w:cs="Arial"/>
          <w:sz w:val="18"/>
          <w:szCs w:val="18"/>
          <w:u w:val="single"/>
        </w:rPr>
      </w:pPr>
      <w:r w:rsidRPr="00CF43CE">
        <w:rPr>
          <w:rFonts w:cs="Arial"/>
          <w:sz w:val="18"/>
          <w:szCs w:val="18"/>
          <w:u w:val="single"/>
        </w:rPr>
        <w:t>Κατηγορία Δ</w:t>
      </w:r>
    </w:p>
    <w:p w:rsidR="001E5BCE" w:rsidRPr="00CF43CE" w:rsidRDefault="001E5BCE" w:rsidP="001E5BCE">
      <w:pPr>
        <w:jc w:val="both"/>
        <w:rPr>
          <w:rFonts w:cs="Arial"/>
          <w:sz w:val="18"/>
          <w:szCs w:val="18"/>
        </w:rPr>
      </w:pPr>
      <w:r w:rsidRPr="00CF43CE">
        <w:rPr>
          <w:rFonts w:cs="Arial"/>
          <w:sz w:val="18"/>
          <w:szCs w:val="18"/>
        </w:rPr>
        <w:t>Βιομηχανικά είδη πλην ηλεκτροδοτούμενων ηλεκτρικών ειδών και παιχνιδιών, όπως είδη ένδυσης νεωτερισμών, κοσμήματα που δεν φέρουν πολύτιμους λίθους ή χρυσά ή αργυρά μέρη (</w:t>
      </w:r>
      <w:proofErr w:type="spellStart"/>
      <w:r w:rsidRPr="00CF43CE">
        <w:rPr>
          <w:rFonts w:cs="Arial"/>
          <w:sz w:val="18"/>
          <w:szCs w:val="18"/>
        </w:rPr>
        <w:t>faux</w:t>
      </w:r>
      <w:proofErr w:type="spellEnd"/>
      <w:r w:rsidRPr="00CF43CE">
        <w:rPr>
          <w:rFonts w:cs="Arial"/>
          <w:sz w:val="18"/>
          <w:szCs w:val="18"/>
        </w:rPr>
        <w:t xml:space="preserve"> </w:t>
      </w:r>
      <w:proofErr w:type="spellStart"/>
      <w:r w:rsidRPr="00CF43CE">
        <w:rPr>
          <w:rFonts w:cs="Arial"/>
          <w:sz w:val="18"/>
          <w:szCs w:val="18"/>
        </w:rPr>
        <w:t>bijoux</w:t>
      </w:r>
      <w:proofErr w:type="spellEnd"/>
      <w:r w:rsidRPr="00CF43CE">
        <w:rPr>
          <w:rFonts w:cs="Arial"/>
          <w:sz w:val="18"/>
          <w:szCs w:val="18"/>
        </w:rPr>
        <w:t>), λευκά είδη, ψιλικά, είδη υπόδησης, δερμάτινα είδη (τσάντες, ζώνες, πορτοφόλια), αυτόνομα ηλεκτρικά είδη που δεν έχουν δυνατότητα σύνδεσης στο δίκτυο ηλεκτρικού ρεύματος,</w:t>
      </w:r>
    </w:p>
    <w:p w:rsidR="001E5BCE" w:rsidRPr="00CF43CE" w:rsidRDefault="001E5BCE" w:rsidP="001E5BCE">
      <w:pPr>
        <w:jc w:val="both"/>
        <w:rPr>
          <w:rFonts w:cs="Arial"/>
          <w:sz w:val="18"/>
          <w:szCs w:val="18"/>
        </w:rPr>
      </w:pPr>
      <w:r w:rsidRPr="00CF43CE">
        <w:rPr>
          <w:rFonts w:cs="Arial"/>
          <w:sz w:val="18"/>
          <w:szCs w:val="18"/>
        </w:rPr>
        <w:t>εκκλησιαστικά είδη, είδη ατομικής καθαριότητας ή οικιακής φροντίδας, μέσα συσκευασίας, είδη υαλοπωλείου, πλαστικά με το μέτρο και άλλα είδη χαρτιού.</w:t>
      </w:r>
    </w:p>
    <w:p w:rsidR="001E5BCE" w:rsidRPr="00CF43CE" w:rsidRDefault="001E5BCE" w:rsidP="001E5BCE">
      <w:pPr>
        <w:jc w:val="both"/>
        <w:rPr>
          <w:rFonts w:cs="Arial"/>
          <w:sz w:val="18"/>
          <w:szCs w:val="18"/>
          <w:u w:val="single"/>
        </w:rPr>
      </w:pPr>
      <w:r w:rsidRPr="00CF43CE">
        <w:rPr>
          <w:rFonts w:cs="Arial"/>
          <w:sz w:val="18"/>
          <w:szCs w:val="18"/>
          <w:u w:val="single"/>
        </w:rPr>
        <w:t>Κατηγορία Ε</w:t>
      </w:r>
    </w:p>
    <w:p w:rsidR="001E5BCE" w:rsidRPr="00CF43CE" w:rsidRDefault="001E5BCE" w:rsidP="001E5BCE">
      <w:pPr>
        <w:jc w:val="both"/>
        <w:rPr>
          <w:rFonts w:cs="Arial"/>
          <w:sz w:val="18"/>
          <w:szCs w:val="18"/>
        </w:rPr>
      </w:pPr>
      <w:r w:rsidRPr="00CF43CE">
        <w:rPr>
          <w:rFonts w:cs="Arial"/>
          <w:sz w:val="18"/>
          <w:szCs w:val="18"/>
        </w:rPr>
        <w:t xml:space="preserve">Παροχή πρόχειρων έτοιμων γευμάτων και ειδών κυλικείου από καντίνα ή φορητή εγκατάσταση </w:t>
      </w:r>
      <w:proofErr w:type="spellStart"/>
      <w:r w:rsidRPr="00CF43CE">
        <w:rPr>
          <w:rFonts w:cs="Arial"/>
          <w:sz w:val="18"/>
          <w:szCs w:val="18"/>
        </w:rPr>
        <w:t>έψησης</w:t>
      </w:r>
      <w:proofErr w:type="spellEnd"/>
      <w:r w:rsidRPr="00CF43CE">
        <w:rPr>
          <w:rFonts w:cs="Arial"/>
          <w:sz w:val="18"/>
          <w:szCs w:val="18"/>
        </w:rPr>
        <w:t xml:space="preserve"> χωρίς δυνατότητα ανάπτυξης τραπεζοκαθισμάτων.</w:t>
      </w:r>
    </w:p>
    <w:p w:rsidR="001E5BCE" w:rsidRPr="00CF43CE" w:rsidRDefault="001E5BCE" w:rsidP="001E5BCE">
      <w:pPr>
        <w:jc w:val="both"/>
        <w:rPr>
          <w:rFonts w:cs="Arial"/>
          <w:sz w:val="18"/>
          <w:szCs w:val="18"/>
        </w:rPr>
      </w:pPr>
      <w:r w:rsidRPr="00CF43CE">
        <w:rPr>
          <w:rFonts w:cs="Arial"/>
          <w:sz w:val="18"/>
          <w:szCs w:val="18"/>
        </w:rPr>
        <w:t xml:space="preserve">Οι παραγωγοί πωλητές επιτρέπεται να πωλούν τα παραγόμενα προϊόντα και τις συνολικές ποσότητες κατά τα χρονικά διαστήματα που αναγράφονται στην άδεια που τους έχει χορηγηθεί. (Σύμφωνα με την </w:t>
      </w:r>
      <w:proofErr w:type="spellStart"/>
      <w:r w:rsidRPr="00CF43CE">
        <w:rPr>
          <w:rFonts w:cs="Arial"/>
          <w:sz w:val="18"/>
          <w:szCs w:val="18"/>
        </w:rPr>
        <w:t>αριθμ</w:t>
      </w:r>
      <w:proofErr w:type="spellEnd"/>
      <w:r w:rsidRPr="00CF43CE">
        <w:rPr>
          <w:rFonts w:cs="Arial"/>
          <w:sz w:val="18"/>
          <w:szCs w:val="18"/>
        </w:rPr>
        <w:t>. 21057/25-02-2022 Υ.Α (ΦΕΚ 982/Β/03-03-2022)</w:t>
      </w:r>
    </w:p>
    <w:p w:rsidR="001E5BCE" w:rsidRPr="00CF43CE" w:rsidRDefault="001E5BCE" w:rsidP="001E5BCE">
      <w:pPr>
        <w:jc w:val="both"/>
        <w:rPr>
          <w:rFonts w:cs="Arial"/>
          <w:sz w:val="18"/>
          <w:szCs w:val="18"/>
        </w:rPr>
      </w:pPr>
      <w:r w:rsidRPr="00CF43CE">
        <w:rPr>
          <w:rFonts w:cs="Arial"/>
          <w:sz w:val="18"/>
          <w:szCs w:val="18"/>
        </w:rPr>
        <w:t xml:space="preserve">Οι επαγγελματίες πωλητές επιτρέπεται να πωλούν προϊόντα της κατηγορίας που αναγράφονται στην άδεια που τους έχει χορηγηθεί. (Σύμφωνα με την </w:t>
      </w:r>
      <w:proofErr w:type="spellStart"/>
      <w:r w:rsidRPr="00CF43CE">
        <w:rPr>
          <w:rFonts w:cs="Arial"/>
          <w:sz w:val="18"/>
          <w:szCs w:val="18"/>
        </w:rPr>
        <w:t>αριθμ</w:t>
      </w:r>
      <w:proofErr w:type="spellEnd"/>
      <w:r w:rsidRPr="00CF43CE">
        <w:rPr>
          <w:rFonts w:cs="Arial"/>
          <w:sz w:val="18"/>
          <w:szCs w:val="18"/>
        </w:rPr>
        <w:t>. 21057/25-02-2022 Υ.Α (ΦΕΚ 982/Β/03-03-2022)</w:t>
      </w:r>
    </w:p>
    <w:p w:rsidR="001E5BCE" w:rsidRPr="00CF43CE" w:rsidRDefault="001E5BCE" w:rsidP="001E5BCE">
      <w:pPr>
        <w:jc w:val="both"/>
        <w:rPr>
          <w:rFonts w:cs="Arial"/>
          <w:sz w:val="18"/>
          <w:szCs w:val="18"/>
        </w:rPr>
      </w:pPr>
      <w:r w:rsidRPr="00CF43CE">
        <w:rPr>
          <w:rFonts w:cs="Arial"/>
          <w:sz w:val="18"/>
          <w:szCs w:val="18"/>
        </w:rPr>
        <w:t xml:space="preserve">Οι κάτοχοι άδειας επαγγελματία πωλητή στο υπαίθριο εμπορίου επιτρέπεται να πωλούν μέρος ή /και το σύνολο των προϊόντων μιας μόνο από τις κατηγορίες Α, Β, Γ, Δ και Ε. </w:t>
      </w:r>
    </w:p>
    <w:p w:rsidR="001E5BCE" w:rsidRPr="00CF43CE" w:rsidRDefault="001E5BCE" w:rsidP="001E5BCE">
      <w:pPr>
        <w:jc w:val="both"/>
        <w:rPr>
          <w:rFonts w:cs="Arial"/>
          <w:sz w:val="18"/>
          <w:szCs w:val="18"/>
        </w:rPr>
      </w:pPr>
      <w:r w:rsidRPr="00CF43CE">
        <w:rPr>
          <w:rFonts w:cs="Arial"/>
          <w:sz w:val="18"/>
          <w:szCs w:val="18"/>
        </w:rPr>
        <w:t xml:space="preserve">Αλλαγές και προσθήκες προϊόντων που πωλούνται από παραγωγούς και επαγγελματίες πωλητές γίνονται σύμφωνα με τις διατάξεις της με </w:t>
      </w:r>
      <w:proofErr w:type="spellStart"/>
      <w:r w:rsidRPr="00CF43CE">
        <w:rPr>
          <w:rFonts w:cs="Arial"/>
          <w:sz w:val="18"/>
          <w:szCs w:val="18"/>
        </w:rPr>
        <w:t>αρίθμ</w:t>
      </w:r>
      <w:proofErr w:type="spellEnd"/>
      <w:r w:rsidRPr="00CF43CE">
        <w:rPr>
          <w:rFonts w:cs="Arial"/>
          <w:sz w:val="18"/>
          <w:szCs w:val="18"/>
        </w:rPr>
        <w:t>. 9181/01-02-2022 ΥΑ (ΦΕΚ 433/Β/07-02-2022) και τις τροποποιήσεις αυτής.</w:t>
      </w:r>
    </w:p>
    <w:p w:rsidR="001E5BCE" w:rsidRPr="00CF43CE" w:rsidRDefault="001E5BCE" w:rsidP="001E5BCE">
      <w:pPr>
        <w:jc w:val="both"/>
        <w:rPr>
          <w:rFonts w:cs="Arial"/>
          <w:sz w:val="18"/>
          <w:szCs w:val="18"/>
          <w:u w:val="single"/>
        </w:rPr>
      </w:pPr>
      <w:r w:rsidRPr="00CF43CE">
        <w:rPr>
          <w:rFonts w:cs="Arial"/>
          <w:sz w:val="18"/>
          <w:szCs w:val="18"/>
          <w:u w:val="single"/>
        </w:rPr>
        <w:t>Η πώληση ζώντων χερσαίων και υδρόβιων ζώων στις υπαίθριες αγορές απαγορεύεται (παρ. 4 άρθρου 18 Ν. 4849/2021).</w:t>
      </w:r>
    </w:p>
    <w:p w:rsidR="001E5BCE" w:rsidRPr="00CF43CE" w:rsidRDefault="001E5BCE" w:rsidP="001E5BCE">
      <w:pPr>
        <w:jc w:val="center"/>
        <w:rPr>
          <w:rFonts w:cs="Arial"/>
          <w:b/>
          <w:sz w:val="18"/>
          <w:szCs w:val="18"/>
          <w:u w:val="single"/>
        </w:rPr>
      </w:pPr>
      <w:r w:rsidRPr="00CF43CE">
        <w:rPr>
          <w:rFonts w:cs="Arial"/>
          <w:b/>
          <w:sz w:val="18"/>
          <w:szCs w:val="18"/>
          <w:u w:val="single"/>
        </w:rPr>
        <w:t>Άρθρο 10</w:t>
      </w:r>
      <w:r w:rsidRPr="00CF43CE">
        <w:rPr>
          <w:rFonts w:cs="Arial"/>
          <w:b/>
          <w:sz w:val="18"/>
          <w:szCs w:val="18"/>
          <w:u w:val="single"/>
          <w:vertAlign w:val="superscript"/>
        </w:rPr>
        <w:t>ο</w:t>
      </w:r>
    </w:p>
    <w:p w:rsidR="001E5BCE" w:rsidRPr="00CF43CE" w:rsidRDefault="001E5BCE" w:rsidP="001E5BCE">
      <w:pPr>
        <w:jc w:val="center"/>
        <w:rPr>
          <w:rFonts w:cs="Arial"/>
          <w:b/>
          <w:sz w:val="18"/>
          <w:szCs w:val="18"/>
          <w:u w:val="single"/>
        </w:rPr>
      </w:pPr>
      <w:r w:rsidRPr="00CF43CE">
        <w:rPr>
          <w:rFonts w:cs="Arial"/>
          <w:b/>
          <w:sz w:val="18"/>
          <w:szCs w:val="18"/>
          <w:u w:val="single"/>
        </w:rPr>
        <w:t>Όροι διάθεσης προϊόντων</w:t>
      </w:r>
    </w:p>
    <w:p w:rsidR="001E5BCE" w:rsidRPr="00CF43CE" w:rsidRDefault="001E5BCE" w:rsidP="001E5BCE">
      <w:pPr>
        <w:jc w:val="both"/>
        <w:rPr>
          <w:rFonts w:cs="Arial"/>
          <w:b/>
          <w:sz w:val="18"/>
          <w:szCs w:val="18"/>
        </w:rPr>
      </w:pPr>
      <w:r w:rsidRPr="00CF43CE">
        <w:rPr>
          <w:rFonts w:cs="Arial"/>
          <w:b/>
          <w:sz w:val="18"/>
          <w:szCs w:val="18"/>
        </w:rPr>
        <w:t xml:space="preserve">Σύμφωνα με την </w:t>
      </w:r>
      <w:proofErr w:type="spellStart"/>
      <w:r w:rsidRPr="00CF43CE">
        <w:rPr>
          <w:rFonts w:cs="Arial"/>
          <w:b/>
          <w:sz w:val="18"/>
          <w:szCs w:val="18"/>
        </w:rPr>
        <w:t>αρίθμ</w:t>
      </w:r>
      <w:proofErr w:type="spellEnd"/>
      <w:r w:rsidRPr="00CF43CE">
        <w:rPr>
          <w:rFonts w:cs="Arial"/>
          <w:b/>
          <w:sz w:val="18"/>
          <w:szCs w:val="18"/>
        </w:rPr>
        <w:t>. 18982/22-02-2022 ΥΑ (ΦΕΚ 925/Β/01-03-2022)</w:t>
      </w:r>
    </w:p>
    <w:p w:rsidR="001E5BCE" w:rsidRPr="00CF43CE" w:rsidRDefault="001E5BCE" w:rsidP="001E5BCE">
      <w:pPr>
        <w:jc w:val="both"/>
        <w:rPr>
          <w:rFonts w:cs="Arial"/>
          <w:sz w:val="18"/>
          <w:szCs w:val="18"/>
        </w:rPr>
      </w:pPr>
      <w:r w:rsidRPr="00CF43CE">
        <w:rPr>
          <w:rFonts w:cs="Arial"/>
          <w:sz w:val="18"/>
          <w:szCs w:val="18"/>
        </w:rPr>
        <w:t xml:space="preserve">1. Τα διατιθέμενα από τους πωλητές στο υπαίθριο εμπόριο, τρόφιμα, ανάλογα με το είδος τους, πρέπει να πληρούν τους όρους ποιότητας, υγιεινής και ασφάλειας των τροφίμων, σύμφωνα με τις γενικές διατάξεις της </w:t>
      </w:r>
      <w:proofErr w:type="spellStart"/>
      <w:r w:rsidRPr="00CF43CE">
        <w:rPr>
          <w:rFonts w:cs="Arial"/>
          <w:sz w:val="18"/>
          <w:szCs w:val="18"/>
        </w:rPr>
        <w:t>ενωσιακής</w:t>
      </w:r>
      <w:proofErr w:type="spellEnd"/>
      <w:r w:rsidRPr="00CF43CE">
        <w:rPr>
          <w:rFonts w:cs="Arial"/>
          <w:sz w:val="18"/>
          <w:szCs w:val="18"/>
        </w:rPr>
        <w:t xml:space="preserve"> περί τροφίμων νομοθεσίας, τις σχετικές κατά περίπτωση προϊόντος διατάξεις της ειδικής εθνικής και </w:t>
      </w:r>
      <w:proofErr w:type="spellStart"/>
      <w:r w:rsidRPr="00CF43CE">
        <w:rPr>
          <w:rFonts w:cs="Arial"/>
          <w:sz w:val="18"/>
          <w:szCs w:val="18"/>
        </w:rPr>
        <w:t>ενωσιακής</w:t>
      </w:r>
      <w:proofErr w:type="spellEnd"/>
      <w:r w:rsidRPr="00CF43CE">
        <w:rPr>
          <w:rFonts w:cs="Arial"/>
          <w:sz w:val="18"/>
          <w:szCs w:val="18"/>
        </w:rPr>
        <w:t xml:space="preserve"> νομοθεσίας, τον Κώδικα Τροφίμων και Ποτών (υπ’ αρ. 1100/9.9.1987 απόφαση του Ανώτατου Χημικού Συμβουλίου, Β’ 788), τους Κανόνες Διακίνησης και Εμπορίας Προϊόντων και Παροχής Υπηρεσιών (ΔΙ.Ε.Π.Π.Υ.) της υπό στοιχεία 91354/24.8.2017 απόφασης του Υπουργού Οικονομίας και Ανάπτυξης, (Β’ 2983) με την επιφύλαξη ειδικών κατά περίπτωση διατάξεων αρμοδιότητας του Γενικού Χημείου του Κράτους (ΓΧΚ), την απόφαση του Υπουργού Υγείας υπό στοιχεία Υ1γ/Γ.Π./οικ.47829/23.6.2017 (Β’ 2161) «Υγειονομικοί όροι και </w:t>
      </w:r>
      <w:r w:rsidRPr="00CF43CE">
        <w:rPr>
          <w:rFonts w:cs="Arial"/>
          <w:sz w:val="18"/>
          <w:szCs w:val="18"/>
        </w:rPr>
        <w:lastRenderedPageBreak/>
        <w:t>προϋποθέσεις λειτουργίας επιχειρήσεων τροφίμων/ποτών και άλλες διατάξεις» και των λοιπών υγειονομικών διατάξεων.</w:t>
      </w:r>
    </w:p>
    <w:p w:rsidR="001E5BCE" w:rsidRPr="00CF43CE" w:rsidRDefault="001E5BCE" w:rsidP="001E5BCE">
      <w:pPr>
        <w:jc w:val="both"/>
        <w:rPr>
          <w:rFonts w:cs="Arial"/>
          <w:sz w:val="18"/>
          <w:szCs w:val="18"/>
        </w:rPr>
      </w:pPr>
      <w:r w:rsidRPr="00CF43CE">
        <w:rPr>
          <w:rFonts w:cs="Arial"/>
          <w:sz w:val="18"/>
          <w:szCs w:val="18"/>
        </w:rPr>
        <w:t>Ειδικά για τα νωπά οπωροκηπευτικά εφαρμόζεται επίσης ο Κανονισμός (ΕΕ) 543/2011 (L 157). Τα είδη ζωικής προέλευσης, συμπεριλαμβανομένων και των νωπών ειδών αλιείας και υδατοκαλλιέργειας, καθώς και τα κατεψυγμένα προϊόντα γενικώς, πρέπει να διατηρούνται, να διακινούνται και να διατίθενται από ειδικά διασκευασμένα οχήματα, αυτοκίνητα ή ρυμουλκούμενα. Επιπλέον εφαρμόζεται το άρθρο 18 της υπ’ αρ. 15523/2006 κοινής απόφασης των Υπουργών Εσωτερικών, Δημόσιας Διοίκησης και Αποκέντρωσης, Οικονομίας και Οικονομικών, Ανάπτυξης, Υγείας και Κοινωνικής Αλληλεγγύης και Αγροτικής Ανάπτυξης και Τροφίμων (Β’ 1187) για τους οδηγούς ορθής πρακτικής και ο ν. 2969/2001 (Α’ 281).</w:t>
      </w:r>
    </w:p>
    <w:p w:rsidR="001E5BCE" w:rsidRPr="00CF43CE" w:rsidRDefault="001E5BCE" w:rsidP="001E5BCE">
      <w:pPr>
        <w:jc w:val="both"/>
        <w:rPr>
          <w:rFonts w:cs="Arial"/>
          <w:sz w:val="18"/>
          <w:szCs w:val="18"/>
        </w:rPr>
      </w:pPr>
      <w:r w:rsidRPr="00CF43CE">
        <w:rPr>
          <w:rFonts w:cs="Arial"/>
          <w:sz w:val="18"/>
          <w:szCs w:val="18"/>
        </w:rPr>
        <w:t xml:space="preserve">2. Τα προς πώληση στο υπαίθριο εμπόριο είδη διατίθενται σύμφωνα με τους Κανόνες Διακίνησης και Εμπορίας Προϊόντων και Παροχής Υπηρεσιών (Κανόνες ΔΙ.Ε.Π.Π.Υ.) με την επιφύλαξη ειδικών κατά περίπτωση διατάξεων αρμοδιότητας του Υπουργείου Αγροτικής Ανάπτυξης και Τροφίμων, του Ενιαίου Φορέα Ελέγχου Τροφίμων και του Γενικού Χημείου του Κράτους, και πρέπει να πληρούν τις διατάξεις των Ελληνικών Λογιστικών Προτύπων (Κεφάλαια Β και Γ του ν. 4308/2014, Α’ 251). Σε καμία περίπτωση, δεν πρέπει να συνιστούν παράνομη απομίμηση προϊόντων ή να διακινούνται κατά παράβαση των σχετικών με την προστασία των δικαιωμάτων διανοητικής ιδιοκτησίας διατάξεων ή διατάξεων της </w:t>
      </w:r>
      <w:proofErr w:type="spellStart"/>
      <w:r w:rsidRPr="00CF43CE">
        <w:rPr>
          <w:rFonts w:cs="Arial"/>
          <w:sz w:val="18"/>
          <w:szCs w:val="18"/>
        </w:rPr>
        <w:t>ενωσιακής</w:t>
      </w:r>
      <w:proofErr w:type="spellEnd"/>
      <w:r w:rsidRPr="00CF43CE">
        <w:rPr>
          <w:rFonts w:cs="Arial"/>
          <w:sz w:val="18"/>
          <w:szCs w:val="18"/>
        </w:rPr>
        <w:t xml:space="preserve"> τελωνειακής νομοθεσίας, του Εθνικού Τελωνειακού Κώδικα (ν. 2960/2001, Α’ 265) και του ν. 2969/2001 (Α’ 281).</w:t>
      </w:r>
    </w:p>
    <w:p w:rsidR="001E5BCE" w:rsidRPr="00CF43CE" w:rsidRDefault="001E5BCE" w:rsidP="001E5BCE">
      <w:pPr>
        <w:jc w:val="both"/>
        <w:rPr>
          <w:rFonts w:cs="Arial"/>
          <w:sz w:val="18"/>
          <w:szCs w:val="18"/>
        </w:rPr>
      </w:pPr>
      <w:r w:rsidRPr="00CF43CE">
        <w:rPr>
          <w:rFonts w:cs="Arial"/>
          <w:sz w:val="18"/>
          <w:szCs w:val="18"/>
        </w:rPr>
        <w:t>3. Κάθε πωλητής υπαίθριου εμπορίου, ο οποίος διακινεί βιομηχανικά - βιοτεχνικά μη εδώδιμα προϊόντα ή μεταποιημένα τρόφιμα απευθείας από ειδικά διασκευασμένο όχημα, καταλαμβάνει αριθμό μέτρων ίσο με το μήκος του οχήματός του, όχι όμως, άνω των οκτώ (8) μέτρων και σύμφωνα προς τα οριζόμενα στον κανονισμό λειτουργίας της αγοράς. Στην περίπτωση αυτή, δεν επιτρέπεται η ύπαρξη ξεχωριστού πάγκου, εκτός εάν το μήκος του οχήματος είναι μικρότερο από το οριζόμενο μήκος πάγκων για τις  συγκεκριμένες κατηγορίες πωλούμενων ειδών, ανά λαϊκή αγορά, και εφόσον υπάρχει δυνατότητα από άποψη χώρου. Απαραίτητη προϋπόθεση είναι τα διασκευασμένα οχήματα να διαθέτουν Έγκριση Τύπου, σύμφωνα με τους όρους και τη διαδικασία της υπ’ αρ. 54795/2971/20/18.12.2020 κοινής υπουργικής απόφασης των υπουργών Οικονομικών και Υποδομών και Μεταφορών (Β’ 5946). Κατά τη διακίνηση και πώληση των τροφίμων τηρούνται οι απαιτήσεις του Κεφαλαίου ΙΙΙ του Παραρτήματος ΙΙ του Κανονισμού (ΕΚ) 852/2004 (L 139). Ειδικά, για τα τρόφιμα που συντηρούνται με ψύξη και κατάψυξη πρέπει να τηρείται η αλυσίδα ψύξης με βάση τις θερμοκρασίες συντήρησης που ορίζει ο παρασκευαστής των τροφίμων.</w:t>
      </w:r>
    </w:p>
    <w:p w:rsidR="001E5BCE" w:rsidRPr="00CF43CE" w:rsidRDefault="001E5BCE" w:rsidP="001E5BCE">
      <w:pPr>
        <w:jc w:val="center"/>
        <w:rPr>
          <w:rFonts w:cs="Arial"/>
          <w:b/>
          <w:sz w:val="18"/>
          <w:szCs w:val="18"/>
          <w:u w:val="single"/>
        </w:rPr>
      </w:pPr>
      <w:r w:rsidRPr="00CF43CE">
        <w:rPr>
          <w:rFonts w:cs="Arial"/>
          <w:b/>
          <w:sz w:val="18"/>
          <w:szCs w:val="18"/>
          <w:u w:val="single"/>
        </w:rPr>
        <w:t>Άρθρο 11</w:t>
      </w:r>
      <w:r w:rsidRPr="00CF43CE">
        <w:rPr>
          <w:rFonts w:cs="Arial"/>
          <w:b/>
          <w:sz w:val="18"/>
          <w:szCs w:val="18"/>
          <w:u w:val="single"/>
          <w:vertAlign w:val="superscript"/>
        </w:rPr>
        <w:t>ο</w:t>
      </w:r>
      <w:r w:rsidRPr="00CF43CE">
        <w:rPr>
          <w:rFonts w:cs="Arial"/>
          <w:b/>
          <w:sz w:val="18"/>
          <w:szCs w:val="18"/>
          <w:u w:val="single"/>
        </w:rPr>
        <w:t xml:space="preserve"> </w:t>
      </w:r>
    </w:p>
    <w:p w:rsidR="001E5BCE" w:rsidRPr="00CF43CE" w:rsidRDefault="001E5BCE" w:rsidP="001E5BCE">
      <w:pPr>
        <w:jc w:val="center"/>
        <w:rPr>
          <w:rFonts w:cs="Arial"/>
          <w:b/>
          <w:sz w:val="18"/>
          <w:szCs w:val="18"/>
          <w:u w:val="single"/>
        </w:rPr>
      </w:pPr>
      <w:r w:rsidRPr="00CF43CE">
        <w:rPr>
          <w:rFonts w:cs="Arial"/>
          <w:b/>
          <w:sz w:val="18"/>
          <w:szCs w:val="18"/>
          <w:u w:val="single"/>
        </w:rPr>
        <w:t>Υποχρεώσεις πωλητών</w:t>
      </w:r>
    </w:p>
    <w:p w:rsidR="001E5BCE" w:rsidRPr="00CF43CE" w:rsidRDefault="001E5BCE" w:rsidP="001E5BCE">
      <w:pPr>
        <w:numPr>
          <w:ilvl w:val="0"/>
          <w:numId w:val="6"/>
        </w:numPr>
        <w:spacing w:after="0" w:line="240" w:lineRule="auto"/>
        <w:jc w:val="both"/>
        <w:rPr>
          <w:rFonts w:eastAsia="Times New Roman" w:cs="Arial"/>
          <w:color w:val="000000"/>
          <w:sz w:val="18"/>
          <w:szCs w:val="18"/>
        </w:rPr>
      </w:pPr>
      <w:r w:rsidRPr="00CF43CE">
        <w:rPr>
          <w:rFonts w:eastAsia="Times New Roman" w:cs="Arial"/>
          <w:color w:val="000000"/>
          <w:sz w:val="18"/>
          <w:szCs w:val="18"/>
        </w:rPr>
        <w:t>1.α.) Οι πάγκοι των πωλητών πρέπει να φέρουν πρόχειρο στέγαστρο ενιαίου τύπου και υλικού αλλά διαφορετικού χρώματος, ανάλογα με την ιδιότητα του πωλητή, παραγωγού ή επαγγελματία, καθώς και αντίστοιχη πινακίδα. Απαγορεύεται κάθε μορφής διαφήμιση επί των εκθετηρίων (παρ. ε άρθρου 28 του Ν. 4849/2021).</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 xml:space="preserve">β.)Στο σημείο πώλησης (πάγκος) παραγωγού πωλητή λαϊκών αγορών, σύμφωνα με όσα προβλέπονται στο άρθρο 3 της με αριθμό 9181/01-02-2022 ΥΑ (ΦΕΚ 433/Β/07-02-2022), αναρτάται σε εμφανές και εύκολα </w:t>
      </w:r>
      <w:proofErr w:type="spellStart"/>
      <w:r w:rsidRPr="00CF43CE">
        <w:rPr>
          <w:rFonts w:eastAsia="Times New Roman" w:cs="Arial"/>
          <w:color w:val="000000"/>
          <w:sz w:val="18"/>
          <w:szCs w:val="18"/>
        </w:rPr>
        <w:t>προσβάσιμο</w:t>
      </w:r>
      <w:proofErr w:type="spellEnd"/>
      <w:r w:rsidRPr="00CF43CE">
        <w:rPr>
          <w:rFonts w:eastAsia="Times New Roman" w:cs="Arial"/>
          <w:color w:val="000000"/>
          <w:sz w:val="18"/>
          <w:szCs w:val="18"/>
        </w:rPr>
        <w:t xml:space="preserve"> στον καταναλωτή και τα ελεγκτικά όργανα σημείο πινακίδα, με ελάχιστες διαστάσεις 1 μέτρο επί 0,40 μέτρα, όπου αναφέρονται κατ’ ελάχιστο τα ακόλουθα στοιχεία:</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α) η λέξη «ΠΑΡΑΓΩΓΟΣ» με κεφαλαία γράμματα,</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β) το ονοματεπώνυμο του πωλητή,</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γ) ο αριθμός άδειας παραγωγού πωλητή,</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δ) ο αριθμός μητρώου στο Ο.Π.Σ.Α.Α.,</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ε) η Περιφερειακή Ενότητα στην οποία βρίσκεται η αγροτική εκμετάλλευση των προϊόντων που πωλούνται.</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lastRenderedPageBreak/>
        <w:t>Η πινακίδα κατασκευάζεται από ξύλο ή μέταλλο και είναι σταθερά προσαρτημένη (π.χ. καρφωμένη ή συγκολλημένη) στο σημείο πώλησης (πάγκο). Οι αναγραφές στην ως άνω πινακίδα πρέπει να είναι ευανάγνωστες.</w:t>
      </w:r>
    </w:p>
    <w:p w:rsidR="001E5BCE" w:rsidRPr="00CF43CE" w:rsidRDefault="001E5BCE" w:rsidP="001E5BCE">
      <w:pPr>
        <w:numPr>
          <w:ilvl w:val="0"/>
          <w:numId w:val="1"/>
        </w:numPr>
        <w:spacing w:after="0" w:line="240" w:lineRule="auto"/>
        <w:ind w:left="0"/>
        <w:jc w:val="both"/>
        <w:rPr>
          <w:rFonts w:eastAsia="Times New Roman" w:cs="Arial"/>
          <w:color w:val="000000"/>
          <w:sz w:val="18"/>
          <w:szCs w:val="18"/>
        </w:rPr>
      </w:pPr>
      <w:r w:rsidRPr="00CF43CE">
        <w:rPr>
          <w:rFonts w:eastAsia="Times New Roman" w:cs="Arial"/>
          <w:color w:val="000000"/>
          <w:sz w:val="18"/>
          <w:szCs w:val="18"/>
        </w:rPr>
        <w:t xml:space="preserve">Στο σημείο πώλησης (πάγκος) επαγγελματία πωλητή λαϊκών αγορών, σύμφωνα με όσα προβλέπονται στο άρθρο 6 της με αριθμό 9181/01-02-2022 ΥΑ (ΦΕΚ 433/Β/07-02-2022), αναρτάται σε εμφανές και εύκολα </w:t>
      </w:r>
      <w:proofErr w:type="spellStart"/>
      <w:r w:rsidRPr="00CF43CE">
        <w:rPr>
          <w:rFonts w:eastAsia="Times New Roman" w:cs="Arial"/>
          <w:color w:val="000000"/>
          <w:sz w:val="18"/>
          <w:szCs w:val="18"/>
        </w:rPr>
        <w:t>προσβάσιμο</w:t>
      </w:r>
      <w:proofErr w:type="spellEnd"/>
      <w:r w:rsidRPr="00CF43CE">
        <w:rPr>
          <w:rFonts w:eastAsia="Times New Roman" w:cs="Arial"/>
          <w:color w:val="000000"/>
          <w:sz w:val="18"/>
          <w:szCs w:val="18"/>
        </w:rPr>
        <w:t xml:space="preserve"> στον καταναλωτή και τα ελεγκτικά όργανα σημείο πινακίδα, με ελάχιστες διαστάσεις 1 μέτρο επί 0,40 μέτρα, όπου αναφέρονται κατ’ ελάχιστο τα ακόλουθα στοιχεία:</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α) η λέξη «ΕΠΑΓΓΕΛΜΑΤΙΑΣ» με κεφαλαία γράμματα, β) το ονοματεπώνυμο του πωλητή,</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γ) ο αριθμός άδειας παραγωγού πωλητή και δ) ο αριθμός μητρώου στο Ο.Π.Σ.Α.Α..</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Η πινακίδα κατασκευάζεται από ξύλο ή μέταλλο και είναι σταθερά προσαρτημένη (π.χ. καρφωμένη ή συγκολλημένη) στο σημείο πώλησης (πάγκο). Οι αναγραφές στην ως άνω πινακίδα πρέπει να είναι ευανάγνωστες.</w:t>
      </w:r>
    </w:p>
    <w:p w:rsidR="001E5BCE" w:rsidRPr="00CF43CE" w:rsidRDefault="001E5BCE" w:rsidP="001E5BCE">
      <w:pPr>
        <w:numPr>
          <w:ilvl w:val="0"/>
          <w:numId w:val="1"/>
        </w:numPr>
        <w:spacing w:after="0" w:line="240" w:lineRule="auto"/>
        <w:ind w:left="0"/>
        <w:jc w:val="both"/>
        <w:rPr>
          <w:rFonts w:eastAsia="Times New Roman" w:cs="Arial"/>
          <w:color w:val="000000"/>
          <w:sz w:val="18"/>
          <w:szCs w:val="18"/>
        </w:rPr>
      </w:pPr>
      <w:r w:rsidRPr="00CF43CE">
        <w:rPr>
          <w:rFonts w:eastAsia="Times New Roman" w:cs="Arial"/>
          <w:color w:val="000000"/>
          <w:sz w:val="18"/>
          <w:szCs w:val="18"/>
        </w:rPr>
        <w:t xml:space="preserve">Απαγορεύεται η αυθαίρετη αλλαγή θέσης από τους εκθέτες –πωλητές της λαϊκής αγοράς, η αυθαίρετη αυξομείωση των μέτρων πρόσοψης των πάγκων, η αυξομείωση των διαστάσεων της έκτασης των </w:t>
      </w:r>
      <w:proofErr w:type="spellStart"/>
      <w:r w:rsidRPr="00CF43CE">
        <w:rPr>
          <w:rFonts w:eastAsia="Times New Roman" w:cs="Arial"/>
          <w:color w:val="000000"/>
          <w:sz w:val="18"/>
          <w:szCs w:val="18"/>
        </w:rPr>
        <w:t>χωροθετημένων</w:t>
      </w:r>
      <w:proofErr w:type="spellEnd"/>
      <w:r w:rsidRPr="00CF43CE">
        <w:rPr>
          <w:rFonts w:eastAsia="Times New Roman" w:cs="Arial"/>
          <w:color w:val="000000"/>
          <w:sz w:val="18"/>
          <w:szCs w:val="18"/>
        </w:rPr>
        <w:t xml:space="preserve"> θέσεων, η δραστηριότητα στους χώρους της λαϊκής αγοράς ελλείψει της σχετικής άδειας, η απ’ ευθείας διακίνηση στην κατανάλωση από το αυτοκίνητο με το οποίο έγινε η μεταφορά των προϊόντων.</w:t>
      </w:r>
    </w:p>
    <w:p w:rsidR="001E5BCE" w:rsidRPr="00CF43CE" w:rsidRDefault="001E5BCE" w:rsidP="001E5BCE">
      <w:pPr>
        <w:numPr>
          <w:ilvl w:val="0"/>
          <w:numId w:val="1"/>
        </w:numPr>
        <w:spacing w:after="0" w:line="240" w:lineRule="auto"/>
        <w:ind w:left="0"/>
        <w:jc w:val="both"/>
        <w:rPr>
          <w:rFonts w:eastAsia="Times New Roman" w:cs="Arial"/>
          <w:color w:val="000000"/>
          <w:sz w:val="18"/>
          <w:szCs w:val="18"/>
        </w:rPr>
      </w:pPr>
      <w:r w:rsidRPr="00CF43CE">
        <w:rPr>
          <w:rFonts w:eastAsia="Times New Roman" w:cs="Arial"/>
          <w:color w:val="000000"/>
          <w:sz w:val="18"/>
          <w:szCs w:val="18"/>
        </w:rPr>
        <w:t>Οι πωλητές – εκθέτες υποχρεούνται να καταλαμβάνουν αποκλειστικά και μόνο τη θέση που τους παραχωρήθηκε από την αρμόδια αρχή και να μην εμποδίζουν τη λειτουργία των όπισθεν αυτών ευρισκομένων καταστημάτων καθώς επίσης και των πεζοδρομίων για την ελεύθερη διέλευση των πεζών.</w:t>
      </w:r>
    </w:p>
    <w:p w:rsidR="001E5BCE" w:rsidRPr="00CF43CE" w:rsidRDefault="001E5BCE" w:rsidP="001E5BCE">
      <w:pPr>
        <w:numPr>
          <w:ilvl w:val="0"/>
          <w:numId w:val="1"/>
        </w:numPr>
        <w:spacing w:after="0" w:line="240" w:lineRule="auto"/>
        <w:ind w:left="0"/>
        <w:jc w:val="both"/>
        <w:rPr>
          <w:rFonts w:eastAsia="Times New Roman" w:cs="Arial"/>
          <w:color w:val="000000"/>
          <w:sz w:val="18"/>
          <w:szCs w:val="18"/>
        </w:rPr>
      </w:pPr>
      <w:r w:rsidRPr="00CF43CE">
        <w:rPr>
          <w:rFonts w:eastAsia="Times New Roman" w:cs="Arial"/>
          <w:color w:val="000000"/>
          <w:sz w:val="18"/>
          <w:szCs w:val="18"/>
        </w:rPr>
        <w:t xml:space="preserve">Η παρουσία των κατόχων αδειών είναι υποχρεωτική, σε κάθε άλλη περίπτωση και όπου δημιουργείται η ανάγκη περί υποβοήθησης, αντικατάστασης, αναπλήρωσης </w:t>
      </w:r>
      <w:proofErr w:type="spellStart"/>
      <w:r w:rsidRPr="00CF43CE">
        <w:rPr>
          <w:rFonts w:eastAsia="Times New Roman" w:cs="Arial"/>
          <w:color w:val="000000"/>
          <w:sz w:val="18"/>
          <w:szCs w:val="18"/>
        </w:rPr>
        <w:t>κ.λ.π</w:t>
      </w:r>
      <w:proofErr w:type="spellEnd"/>
      <w:r w:rsidRPr="00CF43CE">
        <w:rPr>
          <w:rFonts w:eastAsia="Times New Roman" w:cs="Arial"/>
          <w:color w:val="000000"/>
          <w:sz w:val="18"/>
          <w:szCs w:val="18"/>
        </w:rPr>
        <w:t>. απαιτείται η τροποποίηση της αρχικής άδειας με τις διαδικασίες που προβλέπονται από την ισχύουσα νομοθεσία.</w:t>
      </w:r>
    </w:p>
    <w:p w:rsidR="001E5BCE" w:rsidRPr="00CF43CE" w:rsidRDefault="001E5BCE" w:rsidP="001E5BCE">
      <w:pPr>
        <w:numPr>
          <w:ilvl w:val="0"/>
          <w:numId w:val="1"/>
        </w:numPr>
        <w:spacing w:after="0" w:line="240" w:lineRule="auto"/>
        <w:ind w:left="0"/>
        <w:jc w:val="both"/>
        <w:rPr>
          <w:rFonts w:eastAsia="Times New Roman" w:cs="Arial"/>
          <w:color w:val="000000"/>
          <w:sz w:val="18"/>
          <w:szCs w:val="18"/>
        </w:rPr>
      </w:pPr>
      <w:r w:rsidRPr="00CF43CE">
        <w:rPr>
          <w:rFonts w:eastAsia="Times New Roman" w:cs="Arial"/>
          <w:color w:val="000000"/>
          <w:sz w:val="18"/>
          <w:szCs w:val="18"/>
        </w:rPr>
        <w:t>Απαγορεύεται η εγκατάσταση πωλητών στους διαδρόμους των χώρων πώλησης, οι οποίοι πρέπει να είναι ελεύθεροι για την διέλευση των καταναλωτών, καθώς επίσης και η είσοδος κάθε τροχοφόρου κατά τις ώρες λειτουργίας της λαϊκής αγοράς πλην των ωρών έναρξης για την εκφόρτωση των εμπορευμάτων.</w:t>
      </w:r>
    </w:p>
    <w:p w:rsidR="001E5BCE" w:rsidRPr="00CF43CE" w:rsidRDefault="001E5BCE" w:rsidP="001E5BCE">
      <w:pPr>
        <w:numPr>
          <w:ilvl w:val="0"/>
          <w:numId w:val="1"/>
        </w:numPr>
        <w:spacing w:after="0" w:line="240" w:lineRule="auto"/>
        <w:ind w:left="0"/>
        <w:jc w:val="both"/>
        <w:rPr>
          <w:rFonts w:eastAsia="Times New Roman" w:cs="Arial"/>
          <w:sz w:val="18"/>
          <w:szCs w:val="18"/>
        </w:rPr>
      </w:pPr>
      <w:r w:rsidRPr="00CF43CE">
        <w:rPr>
          <w:rFonts w:eastAsia="Times New Roman" w:cs="Arial"/>
          <w:color w:val="000000"/>
          <w:sz w:val="18"/>
          <w:szCs w:val="18"/>
        </w:rPr>
        <w:t xml:space="preserve">Κατά τις ημέρες που δε λειτουργεί η λαϊκή αγορά απαγορεύεται κάθε εμπορία και κάθε άλλη δραστηριότητα όπως η τοποθέτηση εγκαταστάσεων, πάγκων κλπ. ή η εγκατάλειψη των ειδών αυτών μέσα στους χώρους της από τους κατόχους αδειών (επαγγελματικών και παραγωγικών). </w:t>
      </w:r>
      <w:r w:rsidRPr="00CF43CE">
        <w:rPr>
          <w:rFonts w:eastAsia="Times New Roman" w:cs="Arial"/>
          <w:sz w:val="18"/>
          <w:szCs w:val="18"/>
        </w:rPr>
        <w:t>Στους μη συμμορφούμενος θα επιβάλλεται Δημοτικό Τέλος για την αυθαίρετη κατάληψη πεζοδρομίου.</w:t>
      </w:r>
    </w:p>
    <w:p w:rsidR="001E5BCE" w:rsidRPr="00CF43CE" w:rsidRDefault="001E5BCE" w:rsidP="001E5BCE">
      <w:pPr>
        <w:numPr>
          <w:ilvl w:val="0"/>
          <w:numId w:val="1"/>
        </w:numPr>
        <w:spacing w:after="0" w:line="240" w:lineRule="auto"/>
        <w:ind w:left="0"/>
        <w:jc w:val="both"/>
        <w:rPr>
          <w:rFonts w:eastAsia="Times New Roman" w:cs="Arial"/>
          <w:color w:val="000000"/>
          <w:sz w:val="18"/>
          <w:szCs w:val="18"/>
        </w:rPr>
      </w:pPr>
      <w:r w:rsidRPr="00CF43CE">
        <w:rPr>
          <w:rFonts w:eastAsia="Times New Roman" w:cs="Arial"/>
          <w:color w:val="000000"/>
          <w:sz w:val="18"/>
          <w:szCs w:val="18"/>
        </w:rPr>
        <w:t>Οι πωλητές οφείλουν να φροντίζουν για την εξασφάλιση της τάξης και της καθαριότητας, να αποφεύγουν την ενόχληση των περιοίκων, την ρύπανση και την πρόκληση ζημιών στις κατοικίες της περιοχής μετά τη λήξη του χρόνου λειτουργίας της λαϊκής, ειδικότερα υποχρεούνται αμέσως μετά τη λήξη του χρόνου της λαϊκής αγοράς να φροντίζουν οι ίδιοι (ο καθένας χωριστά) για την καθαριότητα του χώρου των καθώς και την συγκέντρωση των απορριμμάτων που έχει δημιουργήσει ο καθένας σε σακούλες ή δοχεία τα οποία θα συλλέγουν στην συνέχεια οι υπάλληλοι του Δήμου.</w:t>
      </w:r>
    </w:p>
    <w:p w:rsidR="001E5BCE" w:rsidRPr="00CF43CE" w:rsidRDefault="001E5BCE" w:rsidP="001E5BCE">
      <w:pPr>
        <w:numPr>
          <w:ilvl w:val="0"/>
          <w:numId w:val="1"/>
        </w:numPr>
        <w:spacing w:after="0" w:line="240" w:lineRule="auto"/>
        <w:ind w:left="0"/>
        <w:jc w:val="both"/>
        <w:rPr>
          <w:rFonts w:eastAsia="Times New Roman" w:cs="Arial"/>
          <w:color w:val="000000"/>
          <w:sz w:val="18"/>
          <w:szCs w:val="18"/>
        </w:rPr>
      </w:pPr>
      <w:r w:rsidRPr="00CF43CE">
        <w:rPr>
          <w:rFonts w:eastAsia="Times New Roman" w:cs="Arial"/>
          <w:color w:val="000000"/>
          <w:sz w:val="18"/>
          <w:szCs w:val="18"/>
        </w:rPr>
        <w:t>Με την ίδια ευθύνη πρέπει οι πωλητές να μεταφέρουν από τους χώρους της αγοράς τα εμπορεύματα που δεν διατέθηκαν, τα κενά είδη συσκευασίας και γενικά κάθε είδους εργαλείου μετά τη λήξη της αγοράς και το αργότερο μέχρι τις 15.00, απαγορευμένης της εγκατάλειψης όλων αυτών. Για την τήρηση της Καθαριότητας κατά την ώρα που λειτουργεί η λαϊκή αγορά (από την έναρξη και μέχρι την λήξη της λειτουργίας τους) υπεύθυνοι είναι οι αδειούχοι πωλητές, έστω και αν αναπληρώνονται, υποβοηθούνται ή προσλαμβάνουν υπαλλήλους ή δεν παρουσιάζονται αυτοπροσώπως στις λαϊκές αγορές καθώς και το προσωπικό που απασχολούν.</w:t>
      </w:r>
    </w:p>
    <w:p w:rsidR="001E5BCE" w:rsidRPr="00CF43CE" w:rsidRDefault="001E5BCE" w:rsidP="001E5BCE">
      <w:pPr>
        <w:numPr>
          <w:ilvl w:val="0"/>
          <w:numId w:val="1"/>
        </w:numPr>
        <w:spacing w:after="0" w:line="240" w:lineRule="auto"/>
        <w:ind w:left="0"/>
        <w:jc w:val="both"/>
        <w:rPr>
          <w:rFonts w:eastAsia="Times New Roman" w:cs="Arial"/>
          <w:color w:val="000000"/>
          <w:sz w:val="18"/>
          <w:szCs w:val="18"/>
        </w:rPr>
      </w:pPr>
      <w:r w:rsidRPr="00CF43CE">
        <w:rPr>
          <w:rFonts w:eastAsia="Times New Roman" w:cs="Arial"/>
          <w:color w:val="000000"/>
          <w:sz w:val="18"/>
          <w:szCs w:val="18"/>
        </w:rPr>
        <w:t>Οι πωλητές πρέπει να τηρούν τις εθνικές και κοινοτικές διατάξεις για την ασφαλή διάθεση των προϊόντων τους. Ειδικότερα:</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-Τα προς πώληση είδη τροφίμων θα εκθέτονται πάνω σε ειδικούς πάγκους κάτω από κατάλληλες τέντες ή σε ειδικά οχήματα.</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 xml:space="preserve"> -Τα τρόφιμα προκειμένου να διατεθούν (χύμα ή συσκευασμένα) τοποθετούνται σε κατάλληλους χώρους και προθήκες και σε ανάλογες θερμοκρασίες αναφορικά με τη φύση του κάθε προϊόντος.</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 xml:space="preserve">-Η συντήρηση των </w:t>
      </w:r>
      <w:proofErr w:type="spellStart"/>
      <w:r w:rsidRPr="00CF43CE">
        <w:rPr>
          <w:rFonts w:eastAsia="Times New Roman" w:cs="Arial"/>
          <w:color w:val="000000"/>
          <w:sz w:val="18"/>
          <w:szCs w:val="18"/>
        </w:rPr>
        <w:t>ευαλλοίωτων</w:t>
      </w:r>
      <w:proofErr w:type="spellEnd"/>
      <w:r w:rsidRPr="00CF43CE">
        <w:rPr>
          <w:rFonts w:eastAsia="Times New Roman" w:cs="Arial"/>
          <w:color w:val="000000"/>
          <w:sz w:val="18"/>
          <w:szCs w:val="18"/>
        </w:rPr>
        <w:t xml:space="preserve"> τροφίμων να γίνεται σε ψυγεία επαρκούς χωρητικότητας και υπό την απαραίτητη, ανάλογα με το είδος του τροφίμου και τον επιθυμητό χρόνο συντηρήσεως του, σταθερή ψύξη που θα ελέγχεται με ειδικά θερμόμετρα, σύμφωνα με τον Κώδικα Τροφίμων και Ποτών και την εκάστοτε ισχύουσα </w:t>
      </w:r>
      <w:proofErr w:type="spellStart"/>
      <w:r w:rsidRPr="00CF43CE">
        <w:rPr>
          <w:rFonts w:eastAsia="Times New Roman" w:cs="Arial"/>
          <w:color w:val="000000"/>
          <w:sz w:val="18"/>
          <w:szCs w:val="18"/>
        </w:rPr>
        <w:t>Ενωσιακή</w:t>
      </w:r>
      <w:proofErr w:type="spellEnd"/>
      <w:r w:rsidRPr="00CF43CE">
        <w:rPr>
          <w:rFonts w:eastAsia="Times New Roman" w:cs="Arial"/>
          <w:color w:val="000000"/>
          <w:sz w:val="18"/>
          <w:szCs w:val="18"/>
        </w:rPr>
        <w:t xml:space="preserve"> και Εθνική νομοθεσία για την ασφάλεια των τροφίμων (κατεψυγμένα ψάρια, τυροκομικά).</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 xml:space="preserve">-Απαγορεύεται η διατήρηση </w:t>
      </w:r>
      <w:proofErr w:type="spellStart"/>
      <w:r w:rsidRPr="00CF43CE">
        <w:rPr>
          <w:rFonts w:eastAsia="Times New Roman" w:cs="Arial"/>
          <w:color w:val="000000"/>
          <w:sz w:val="18"/>
          <w:szCs w:val="18"/>
        </w:rPr>
        <w:t>ευαλλοίωτων</w:t>
      </w:r>
      <w:proofErr w:type="spellEnd"/>
      <w:r w:rsidRPr="00CF43CE">
        <w:rPr>
          <w:rFonts w:eastAsia="Times New Roman" w:cs="Arial"/>
          <w:color w:val="000000"/>
          <w:sz w:val="18"/>
          <w:szCs w:val="18"/>
        </w:rPr>
        <w:t xml:space="preserve"> τροφίμων εκτός ψυγείων.</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lastRenderedPageBreak/>
        <w:t>-Απαγορεύεται η τοποθέτηση στα ψυγεία κάθε είδους αντικειμένων τα οποία είναι δυνατόν να ρυπάνουν τα ψυγεία και τα συντηρούμενα σε αυτό τρόφιμα.</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-Τα ψυγεία να διατηρούνται πάντα καθαρά.</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-Τα τρόφιμα που καταναλώνονται χωρίς προηγουμένως να πλυθούν, να αποφλοιωθούν ή ψηθούν ή βραστούν, να προστατεύονται από τα έντομα, τη σκόνη και κάθε είδους άλλες ρυπάνσεις, να τοποθετούνται σε κατάλληλες προθήκες με προστατευτικό κάλυμμα, ανάλογα με τη φύση του τροφίμου.</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 xml:space="preserve"> -Τα οχήματα (ρυμουλκούμενα ή αυτοκινούμενα) που χρησιμοποιούνται για τη μεταφορά και πώληση προϊόντων στις Λαϊκές Αγορές οφείλουν να τηρούν την εκάστοτε ισχύουσα ευρωπαϊκή και εθνική νομοθεσία (οχήματα μεταφοράς).</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 xml:space="preserve"> -Συσκευές (δίσκοι, παλέτες, τελάρα) σκεύη, εργαλεία και υλικά που έρχονται σε επαφή με τα τρόφιμα να διατηρούνται σε καλή κατάσταση και καθαρά.</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 xml:space="preserve">-Σε περίπτωση που η φύση και ο τρόπος διάθεσης τροφίμων απαιτεί πλύσιμο των οργάνων χειρισμού και συχνά πλύσιμο των χεριών των πωλητών (π.χ. πώληση τυροκομικών προϊόντων), πρέπει να υπάρχει ειδική κλειστή υδαταποθήκη ανάλογη των αναγκών, με κατάλληλο για ανθρώπινη κατανάλωση νερό, και νιπτήρα για το πλύσιμο των χεριών και των εργαλείων. Μετά το τέλος της εργασίας το νερό που απέμεινε θα απορρίπτεται σε φρεάτιο. </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-Τα οχήματα που χρησιμοποιούνται για τη μεταφορά και πώληση ψαριών ή άλλων αλιευμάτων στις λαϊκές αγορές οφείλουν να εφαρμόζουν τις σχετικές διατάξεις της κτηνιατρικής νομοθεσίας.</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 xml:space="preserve"> -Ο πωλητής ψαριών και άλλων αλιευμάτων οφείλει να λαμβάνει τα κατάλληλα μέτρα κατά την έκθεση τούτων, είτε αυτά βρίσκονται μέσα σε ανοιχτά κιβώτια (τελάρα), είτε είναι τοποθετημένα πάνω σε πάγκους, ώστε να μη διακόπτεται η συντήρησή τους (τοποθετώντας ικανή ποσότητα τριμμένου πάγου) και να μην εκτίθενται στην ηλιακή ακτινοβολία. </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 xml:space="preserve">-Ιδιαίτερη μέριμνα λαμβάνεται για την ταχεία απομάκρυνση των κάθε είδους απορριμμάτων ευπαθών και </w:t>
      </w:r>
      <w:proofErr w:type="spellStart"/>
      <w:r w:rsidRPr="00CF43CE">
        <w:rPr>
          <w:rFonts w:eastAsia="Times New Roman" w:cs="Arial"/>
          <w:color w:val="000000"/>
          <w:sz w:val="18"/>
          <w:szCs w:val="18"/>
        </w:rPr>
        <w:t>ευαλλοίωτων</w:t>
      </w:r>
      <w:proofErr w:type="spellEnd"/>
      <w:r w:rsidRPr="00CF43CE">
        <w:rPr>
          <w:rFonts w:eastAsia="Times New Roman" w:cs="Arial"/>
          <w:color w:val="000000"/>
          <w:sz w:val="18"/>
          <w:szCs w:val="18"/>
        </w:rPr>
        <w:t xml:space="preserve"> προϊόντων και ιδίως του νερού που προέρχεται από το λιώσιμο του πάγου, που χρησιμοποιείται για τη συντήρηση των αλιευμάτων. Ο καθαρισμός των αλιευμάτων επιτρέπεται, μόνο εφόσον οι πωλητές πληρούν τους όρους και τις προϋποθέσεις του Κανονισμού 852/2004 του Ευρωπαϊκού Κοινοβουλίου και του Συμβουλίου της 29ης Απριλίου 2004 για την υγιεινή των τροφίμων (L 139), και λαμβάνουν κάθε μέτρο για την τήρηση των κανόνων υγιεινής. Τα απόνερα και τα υπολείμματα από τον καθαρισμό των αλιευμάτων συλλέγονται σε ειδικά δοχεία, απομακρύνονται από τη λαϊκή αγορά με ευθύνη και μέριμνα του πωλητή και στη συνέχεια αντιμετωπίζονται ως ειδικά απόβλητα, ανάλογα με τον χαρακτήρα τους. Σε καμία περίπτωση δεν διοχετεύονται στα δίκτυα των όμβριων υδάτων.</w:t>
      </w:r>
    </w:p>
    <w:p w:rsidR="001E5BCE" w:rsidRPr="00CF43CE" w:rsidRDefault="001E5BCE" w:rsidP="001E5BCE">
      <w:pPr>
        <w:numPr>
          <w:ilvl w:val="0"/>
          <w:numId w:val="1"/>
        </w:numPr>
        <w:spacing w:after="0" w:line="240" w:lineRule="auto"/>
        <w:ind w:left="0"/>
        <w:jc w:val="both"/>
        <w:rPr>
          <w:rFonts w:eastAsia="Times New Roman" w:cs="Arial"/>
          <w:color w:val="000000"/>
          <w:sz w:val="18"/>
          <w:szCs w:val="18"/>
        </w:rPr>
      </w:pPr>
      <w:r w:rsidRPr="00CF43CE">
        <w:rPr>
          <w:rFonts w:eastAsia="Times New Roman" w:cs="Arial"/>
          <w:color w:val="000000"/>
          <w:sz w:val="18"/>
          <w:szCs w:val="18"/>
        </w:rPr>
        <w:t xml:space="preserve">Οι πωλητές πρέπει να επιδεικνύουν ευπρεπή και κόσμια συμπεριφορά, καθώς και να διευκολύνουν τα ελεγκτικά όργανα κατά τον έλεγχο. Απαγορεύεται αυστηρά η ανάρμοστη συμπεριφορά των πωλητών της Λαϊκής Αγοράς (φωνές, αντεγκλήσεις, διαλάληση των εμπορευμάτων </w:t>
      </w:r>
      <w:proofErr w:type="spellStart"/>
      <w:r w:rsidRPr="00CF43CE">
        <w:rPr>
          <w:rFonts w:eastAsia="Times New Roman" w:cs="Arial"/>
          <w:color w:val="000000"/>
          <w:sz w:val="18"/>
          <w:szCs w:val="18"/>
        </w:rPr>
        <w:t>κ.τ.λ</w:t>
      </w:r>
      <w:proofErr w:type="spellEnd"/>
      <w:r w:rsidRPr="00CF43CE">
        <w:rPr>
          <w:rFonts w:eastAsia="Times New Roman" w:cs="Arial"/>
          <w:color w:val="000000"/>
          <w:sz w:val="18"/>
          <w:szCs w:val="18"/>
        </w:rPr>
        <w:t>).</w:t>
      </w:r>
    </w:p>
    <w:p w:rsidR="001E5BCE" w:rsidRPr="00CF43CE" w:rsidRDefault="001E5BCE" w:rsidP="001E5BCE">
      <w:pPr>
        <w:numPr>
          <w:ilvl w:val="0"/>
          <w:numId w:val="1"/>
        </w:numPr>
        <w:spacing w:after="0" w:line="240" w:lineRule="auto"/>
        <w:ind w:left="0"/>
        <w:jc w:val="both"/>
        <w:rPr>
          <w:rFonts w:eastAsia="Times New Roman" w:cs="Arial"/>
          <w:color w:val="000000"/>
          <w:sz w:val="18"/>
          <w:szCs w:val="18"/>
        </w:rPr>
      </w:pPr>
      <w:r w:rsidRPr="00CF43CE">
        <w:rPr>
          <w:rFonts w:eastAsia="Times New Roman" w:cs="Arial"/>
          <w:color w:val="000000"/>
          <w:sz w:val="18"/>
          <w:szCs w:val="18"/>
        </w:rPr>
        <w:t xml:space="preserve">Τα αυτοκίνητα των πωλητών (φορτηγά) πρέπει να σταθμεύουν υποχρεωτικά εντός ειδικού χώρου με τη φροντίδα των αρμόδιων υπαλλήλων. </w:t>
      </w:r>
    </w:p>
    <w:p w:rsidR="001E5BCE" w:rsidRPr="00CF43CE" w:rsidRDefault="001E5BCE" w:rsidP="001E5BCE">
      <w:pPr>
        <w:numPr>
          <w:ilvl w:val="0"/>
          <w:numId w:val="1"/>
        </w:numPr>
        <w:spacing w:after="0" w:line="240" w:lineRule="auto"/>
        <w:ind w:left="0"/>
        <w:jc w:val="both"/>
        <w:rPr>
          <w:rFonts w:eastAsia="Times New Roman" w:cs="Arial"/>
          <w:color w:val="000000"/>
          <w:sz w:val="18"/>
          <w:szCs w:val="18"/>
        </w:rPr>
      </w:pPr>
      <w:r w:rsidRPr="00CF43CE">
        <w:rPr>
          <w:rFonts w:eastAsia="Times New Roman" w:cs="Arial"/>
          <w:color w:val="000000"/>
          <w:sz w:val="18"/>
          <w:szCs w:val="18"/>
        </w:rPr>
        <w:t xml:space="preserve">Οι πωλητές κάθε είδους τροφίμων σε λαϊκές αγορές θα πρέπει να τηρούν τους κανόνες ατομικής υγιεινής σύμφωνα με την Ευρωπαϊκή και Εθνική νομοθεσία. </w:t>
      </w:r>
    </w:p>
    <w:p w:rsidR="001E5BCE" w:rsidRPr="00CF43CE" w:rsidRDefault="001E5BCE" w:rsidP="001E5BCE">
      <w:pPr>
        <w:jc w:val="both"/>
        <w:rPr>
          <w:rFonts w:cs="Arial"/>
          <w:b/>
          <w:sz w:val="18"/>
          <w:szCs w:val="18"/>
        </w:rPr>
      </w:pPr>
    </w:p>
    <w:p w:rsidR="001E5BCE" w:rsidRPr="00CF43CE" w:rsidRDefault="001E5BCE" w:rsidP="001E5BCE">
      <w:pPr>
        <w:jc w:val="center"/>
        <w:rPr>
          <w:rFonts w:cs="Arial"/>
          <w:b/>
          <w:sz w:val="18"/>
          <w:szCs w:val="18"/>
          <w:u w:val="single"/>
        </w:rPr>
      </w:pPr>
      <w:r w:rsidRPr="00CF43CE">
        <w:rPr>
          <w:rFonts w:cs="Arial"/>
          <w:b/>
          <w:sz w:val="18"/>
          <w:szCs w:val="18"/>
          <w:u w:val="single"/>
        </w:rPr>
        <w:t>Άρθρο 12</w:t>
      </w:r>
      <w:r w:rsidRPr="00CF43CE">
        <w:rPr>
          <w:rFonts w:cs="Arial"/>
          <w:b/>
          <w:sz w:val="18"/>
          <w:szCs w:val="18"/>
          <w:u w:val="single"/>
          <w:vertAlign w:val="superscript"/>
        </w:rPr>
        <w:t>ο</w:t>
      </w:r>
      <w:r w:rsidRPr="00CF43CE">
        <w:rPr>
          <w:rFonts w:cs="Arial"/>
          <w:b/>
          <w:sz w:val="18"/>
          <w:szCs w:val="18"/>
          <w:u w:val="single"/>
        </w:rPr>
        <w:t xml:space="preserve"> </w:t>
      </w:r>
    </w:p>
    <w:p w:rsidR="001E5BCE" w:rsidRPr="00CF43CE" w:rsidRDefault="001E5BCE" w:rsidP="001E5BCE">
      <w:pPr>
        <w:jc w:val="center"/>
        <w:rPr>
          <w:rFonts w:cs="Arial"/>
          <w:b/>
          <w:sz w:val="18"/>
          <w:szCs w:val="18"/>
          <w:u w:val="single"/>
        </w:rPr>
      </w:pPr>
      <w:r w:rsidRPr="00CF43CE">
        <w:rPr>
          <w:rFonts w:cs="Arial"/>
          <w:b/>
          <w:sz w:val="18"/>
          <w:szCs w:val="18"/>
          <w:u w:val="single"/>
        </w:rPr>
        <w:t>Καταβαλλόμενα Τέλη</w:t>
      </w:r>
    </w:p>
    <w:p w:rsidR="001E5BCE" w:rsidRPr="00CF43CE" w:rsidRDefault="001E5BCE" w:rsidP="001E5BCE">
      <w:pPr>
        <w:jc w:val="both"/>
        <w:rPr>
          <w:rFonts w:cs="Arial"/>
          <w:b/>
          <w:sz w:val="18"/>
          <w:szCs w:val="18"/>
        </w:rPr>
      </w:pPr>
      <w:r w:rsidRPr="00CF43CE">
        <w:rPr>
          <w:rFonts w:cs="Arial"/>
          <w:b/>
          <w:sz w:val="18"/>
          <w:szCs w:val="18"/>
        </w:rPr>
        <w:t>Σύμφωνα με το άρθρο 23 του Ν.4849/2021.</w:t>
      </w:r>
    </w:p>
    <w:p w:rsidR="001E5BCE" w:rsidRPr="00CF43CE" w:rsidRDefault="001E5BCE" w:rsidP="001E5BCE">
      <w:pPr>
        <w:numPr>
          <w:ilvl w:val="0"/>
          <w:numId w:val="2"/>
        </w:numPr>
        <w:spacing w:after="0" w:line="240" w:lineRule="auto"/>
        <w:ind w:left="-37"/>
        <w:jc w:val="both"/>
        <w:rPr>
          <w:rFonts w:eastAsia="Times New Roman" w:cs="Arial"/>
          <w:color w:val="000000"/>
          <w:sz w:val="18"/>
          <w:szCs w:val="18"/>
        </w:rPr>
      </w:pPr>
      <w:r w:rsidRPr="00CF43CE">
        <w:rPr>
          <w:rFonts w:eastAsia="Times New Roman" w:cs="Arial"/>
          <w:color w:val="000000"/>
          <w:sz w:val="18"/>
          <w:szCs w:val="18"/>
        </w:rPr>
        <w:t xml:space="preserve">Οι υφιστάμενοι κατά την έκδοση του παρόντος κάτοχοι άδειας παραγωγοί και επαγγελματίες πωλητές λαϊκών αγορών καταβάλλουν ημερήσιο τέλος θέσης, σύμφωνα με τα οριζόμενα στον κανονισμό λειτουργίας της αγοράς, για τη δραστηριοποίηση σε αυτές και την κάλυψη των πάσης φύσεως αναγκών της. Οι υπόχρεοι καταβολής του ημερήσιου τέλους στους φορείς λειτουργίας των λαϊκών αγορών απαλλάσσονται από το τέλος </w:t>
      </w:r>
      <w:r w:rsidRPr="00CF43CE">
        <w:rPr>
          <w:rFonts w:eastAsia="Times New Roman" w:cs="Arial"/>
          <w:color w:val="000000"/>
          <w:sz w:val="18"/>
          <w:szCs w:val="18"/>
        </w:rPr>
        <w:lastRenderedPageBreak/>
        <w:t>υπέρ δήμων του άρθρου 21 του από 24.9/20.10.1958 βασιλικού διατάγματος (Α’ 171) για την καθαριότητα και αποκομιδή των απορριμμάτων των χώρων που χρησιμοποιούνται από τις λαϊκές αγορές και από το τέλος για τη χρήση των χώρων λειτουργίας των λαϊκών αγορών της παρ. 9 του άρθρου 13 του ιδίου βασιλικού διατάγματος ή όποια άλλη οικονομική επιβάρυνση για παρεχόμενες από τους Δήμους και τις Περιφέρειες υπηρεσίες, σχετικές με τη λειτουργία των λαϊκών αγορών.</w:t>
      </w:r>
    </w:p>
    <w:p w:rsidR="001E5BCE" w:rsidRPr="00CF43CE" w:rsidRDefault="001E5BCE" w:rsidP="001E5BCE">
      <w:pPr>
        <w:numPr>
          <w:ilvl w:val="0"/>
          <w:numId w:val="2"/>
        </w:numPr>
        <w:spacing w:after="0" w:line="240" w:lineRule="auto"/>
        <w:ind w:left="-37"/>
        <w:jc w:val="both"/>
        <w:rPr>
          <w:rFonts w:eastAsia="Times New Roman" w:cs="Arial"/>
          <w:color w:val="000000"/>
          <w:sz w:val="18"/>
          <w:szCs w:val="18"/>
        </w:rPr>
      </w:pPr>
      <w:r w:rsidRPr="00CF43CE">
        <w:rPr>
          <w:rFonts w:eastAsia="Times New Roman" w:cs="Arial"/>
          <w:color w:val="000000"/>
          <w:sz w:val="18"/>
          <w:szCs w:val="18"/>
        </w:rPr>
        <w:t>Ο επιμερισμός των εσόδων που προκύπτουν από την καταβολή του ημερήσιου τέλους γίνεται ως εξής:</w:t>
      </w:r>
    </w:p>
    <w:p w:rsidR="001E5BCE" w:rsidRPr="00CF43CE" w:rsidRDefault="001E5BCE" w:rsidP="001E5BCE">
      <w:pPr>
        <w:ind w:left="-37"/>
        <w:jc w:val="both"/>
        <w:rPr>
          <w:rFonts w:eastAsia="Times New Roman" w:cs="Arial"/>
          <w:color w:val="000000"/>
          <w:sz w:val="18"/>
          <w:szCs w:val="18"/>
        </w:rPr>
      </w:pPr>
      <w:r w:rsidRPr="00CF43CE">
        <w:rPr>
          <w:rFonts w:eastAsia="Times New Roman" w:cs="Arial"/>
          <w:color w:val="000000"/>
          <w:sz w:val="18"/>
          <w:szCs w:val="18"/>
        </w:rPr>
        <w:t>Για έσοδα που εισπράττονται από τους λοιπούς φορείς λειτουργίας των λαϊκών αγορών, δηλαδή τους Δήμους της λοιπής Επικράτειας, ποσοστό εβδομήντα πέντε τοις εκατό (75%) περιέρχεται σε αυτούς και ποσοστό είκοσι πέντε τοις εκατό (25%) στην οικεία Περιφέρεια και αποδίδεται σε αυτήν τουλάχιστον μία (1) φορά κάθε εξάμηνο, με απόφαση του οικείου Δήμου. Το ποσό αυτό εγγράφεται ως έσοδο στους προϋπολογισμούς των αντίστοιχων Περιφερειών.</w:t>
      </w:r>
    </w:p>
    <w:p w:rsidR="001E5BCE" w:rsidRPr="00CF43CE" w:rsidRDefault="001E5BCE" w:rsidP="001E5BCE">
      <w:pPr>
        <w:numPr>
          <w:ilvl w:val="0"/>
          <w:numId w:val="2"/>
        </w:numPr>
        <w:spacing w:after="0" w:line="240" w:lineRule="auto"/>
        <w:ind w:left="-37"/>
        <w:jc w:val="both"/>
        <w:rPr>
          <w:rFonts w:cs="Arial"/>
          <w:sz w:val="18"/>
          <w:szCs w:val="18"/>
        </w:rPr>
      </w:pPr>
      <w:r w:rsidRPr="00CF43CE">
        <w:rPr>
          <w:rFonts w:cs="Arial"/>
          <w:sz w:val="18"/>
          <w:szCs w:val="18"/>
        </w:rPr>
        <w:t>Σε περίπτωση προπληρωμής του τέλους της θέσης δραστηριοποίησης, καθώς και του δικαιώματος για πλανόδια δραστηριοποίηση για ολόκληρο το έτος, ο φορέας παρέχει έκπτωση πέντε τοις εκατό (5%) επί του συνολικού ετήσιου τέλους.</w:t>
      </w:r>
    </w:p>
    <w:p w:rsidR="001E5BCE" w:rsidRPr="00CF43CE" w:rsidRDefault="001E5BCE" w:rsidP="001E5BCE">
      <w:pPr>
        <w:jc w:val="both"/>
        <w:rPr>
          <w:rFonts w:cs="Arial"/>
          <w:b/>
          <w:sz w:val="18"/>
          <w:szCs w:val="18"/>
        </w:rPr>
      </w:pPr>
      <w:r w:rsidRPr="00CF43CE">
        <w:rPr>
          <w:rFonts w:cs="Arial"/>
          <w:b/>
          <w:sz w:val="18"/>
          <w:szCs w:val="18"/>
        </w:rPr>
        <w:t>Σύμφωνα με το άρθρο 27 του Ν.4933/2022.</w:t>
      </w:r>
    </w:p>
    <w:p w:rsidR="001E5BCE" w:rsidRPr="00CF43CE" w:rsidRDefault="001E5BCE" w:rsidP="001E5BCE">
      <w:pPr>
        <w:jc w:val="both"/>
        <w:rPr>
          <w:rFonts w:cs="Arial"/>
          <w:sz w:val="18"/>
          <w:szCs w:val="18"/>
        </w:rPr>
      </w:pPr>
      <w:r w:rsidRPr="00CF43CE">
        <w:rPr>
          <w:rFonts w:cs="Arial"/>
          <w:sz w:val="18"/>
          <w:szCs w:val="18"/>
        </w:rPr>
        <w:t xml:space="preserve">Για τη διευκόλυνση της λειτουργίας των δευτεροβάθμιων συνδικαλιστικών οργάνων (ομοσπονδιών) των πωλητών λαϊκών αγορών, πέραν του ημερήσιου τέλους, </w:t>
      </w:r>
      <w:proofErr w:type="spellStart"/>
      <w:r w:rsidRPr="00CF43CE">
        <w:rPr>
          <w:rFonts w:cs="Arial"/>
          <w:sz w:val="18"/>
          <w:szCs w:val="18"/>
        </w:rPr>
        <w:t>συνεισπράττεται</w:t>
      </w:r>
      <w:proofErr w:type="spellEnd"/>
      <w:r w:rsidRPr="00CF43CE">
        <w:rPr>
          <w:rFonts w:cs="Arial"/>
          <w:sz w:val="18"/>
          <w:szCs w:val="18"/>
        </w:rPr>
        <w:t xml:space="preserve"> και συνδρομή υπέρ των οργάνων αυτών. Το ποσό της συνδρομής δεν αποτελεί δημόσιο έσοδο ή ανταποδοτικό τέλος ή έσοδο του φορέα λειτουργίας και εισπράττεται πέραν του ημερήσιου τέλους. Η απόδοσή του στις δικαιούχες οργανώσεις γίνεται με σεβασμό στην ανεξαρτησία τους από τους φορείς λειτουργίας. Έως την πρώτη εβδομάδα του Δεκεμβρίου, εκάστου έτους, με ισχύ το επόμενο έτος, οι ενδιαφερόμενες συνδικαλιστικές οργανώσεις, εφόσον το επιθυμούν, καταθέτουν στους φορείς λειτουργίας αίτηση για την εφαρμογή της παρούσας, στην οποία περιλαμβάνονται η απόφαση του αρμοδίου οργάνου, σύμφωνα με το καταστατικό της οργάνωσης για το ύψος της συνδρομής, ο κατάλογος των πρωτοβάθμιων φορέων μελών τους και οι λαϊκές αγορές στις οποίες δραστηριοποιούνται τα πρωτοβάθμια αυτά όργανα. Το ποσό της συνδρομής, που εισπράττεται με τη διαδικασία της παρούσας, δεν μπορεί να υπερβαίνει το πέντε τοις εκατό (5%) του ημερήσιου ανταποδοτικού τέλους. Οι πωλητές που δεν είναι μέλη πρωτοβάθμιων σωματείων, μελών των ομοσπονδιών, με αίτησή τους στον φορέα λειτουργίας, δεν καταβάλλουν την ανωτέρω αναφερόμενη συνδρομή.</w:t>
      </w:r>
    </w:p>
    <w:p w:rsidR="001E5BCE" w:rsidRPr="00CF43CE" w:rsidRDefault="001E5BCE" w:rsidP="001E5BCE">
      <w:pPr>
        <w:jc w:val="both"/>
        <w:rPr>
          <w:rFonts w:cs="Arial"/>
          <w:b/>
          <w:sz w:val="18"/>
          <w:szCs w:val="18"/>
        </w:rPr>
      </w:pPr>
      <w:r w:rsidRPr="00CF43CE">
        <w:rPr>
          <w:rFonts w:cs="Arial"/>
          <w:b/>
          <w:sz w:val="18"/>
          <w:szCs w:val="18"/>
        </w:rPr>
        <w:t>Σύμφωνα με το άρθρο 24 του Ν.4849/2021 Απαλλαγή από τα τέλη.</w:t>
      </w:r>
    </w:p>
    <w:p w:rsidR="001E5BCE" w:rsidRPr="00CF43CE" w:rsidRDefault="001E5BCE" w:rsidP="001E5BCE">
      <w:pPr>
        <w:jc w:val="both"/>
        <w:rPr>
          <w:rFonts w:cs="Arial"/>
          <w:sz w:val="18"/>
          <w:szCs w:val="18"/>
        </w:rPr>
      </w:pPr>
      <w:r w:rsidRPr="00CF43CE">
        <w:rPr>
          <w:rFonts w:cs="Arial"/>
          <w:sz w:val="18"/>
          <w:szCs w:val="18"/>
        </w:rPr>
        <w:t>1</w:t>
      </w:r>
      <w:r w:rsidRPr="00CF43CE">
        <w:rPr>
          <w:rFonts w:cs="Arial"/>
          <w:b/>
          <w:sz w:val="18"/>
          <w:szCs w:val="18"/>
        </w:rPr>
        <w:t>.</w:t>
      </w:r>
      <w:r w:rsidRPr="00CF43CE">
        <w:rPr>
          <w:rFonts w:cs="Arial"/>
          <w:sz w:val="18"/>
          <w:szCs w:val="18"/>
        </w:rPr>
        <w:t xml:space="preserve">Ο κάτοχος θέσης δραστηριοποίησης απαλλάσσεται από την υποχρέωση καταβολής του τέλους για τη θέση ή το δικαίωμα δραστηριοποίησης στο πλανόδιο εμπόριο, που κατέχει, εφόσον συντρέχουν λόγοι ανωτέρας βίας. </w:t>
      </w:r>
    </w:p>
    <w:p w:rsidR="001E5BCE" w:rsidRPr="00CF43CE" w:rsidRDefault="001E5BCE" w:rsidP="001E5BCE">
      <w:pPr>
        <w:jc w:val="both"/>
        <w:rPr>
          <w:rFonts w:cs="Arial"/>
          <w:b/>
          <w:sz w:val="18"/>
          <w:szCs w:val="18"/>
        </w:rPr>
      </w:pPr>
      <w:r w:rsidRPr="00CF43CE">
        <w:rPr>
          <w:rFonts w:cs="Arial"/>
          <w:sz w:val="18"/>
          <w:szCs w:val="18"/>
        </w:rPr>
        <w:t>2. Ειδικά ο παραγωγός πωλητής απαλλάσσεται από την υποχρέωση καταβολής του τέλους για τη θέση ή το δικαίωμα δραστηριοποίησης στο πλανόδιο εμπόριο, που κατέχει λόγω φυσικής ή άλλης καταστροφής της παραγωγής του, καθώς και λόγω εξάντλησης των αποθεμάτων  των προϊόντων του που οφείλεται στην πώληση αυτών. Για τον σκοπό αυτόν, υποβάλλει σχετική υπεύθυνη δήλωση στον φορέα διαχείρισης της λαϊκής αγοράς και δεν έχει θέση δραστηριοποίησης για τα προϊόντα αυτά</w:t>
      </w:r>
      <w:r w:rsidRPr="00CF43CE">
        <w:rPr>
          <w:rFonts w:cs="Arial"/>
          <w:b/>
          <w:sz w:val="18"/>
          <w:szCs w:val="18"/>
        </w:rPr>
        <w:t>.</w:t>
      </w:r>
    </w:p>
    <w:p w:rsidR="001E5BCE" w:rsidRPr="00CF43CE" w:rsidRDefault="001E5BCE" w:rsidP="001E5BCE">
      <w:pPr>
        <w:jc w:val="both"/>
        <w:rPr>
          <w:rFonts w:cs="Arial"/>
          <w:b/>
          <w:sz w:val="18"/>
          <w:szCs w:val="18"/>
        </w:rPr>
      </w:pPr>
      <w:r w:rsidRPr="00CF43CE">
        <w:rPr>
          <w:rFonts w:cs="Arial"/>
          <w:b/>
          <w:sz w:val="18"/>
          <w:szCs w:val="18"/>
        </w:rPr>
        <w:t>Σύμφωνα με το άρθρο 21 του Ν.4849/2021.</w:t>
      </w:r>
    </w:p>
    <w:p w:rsidR="001E5BCE" w:rsidRPr="00CF43CE" w:rsidRDefault="001E5BCE" w:rsidP="001E5BCE">
      <w:pPr>
        <w:jc w:val="both"/>
        <w:rPr>
          <w:rFonts w:cs="Arial"/>
          <w:sz w:val="18"/>
          <w:szCs w:val="18"/>
        </w:rPr>
      </w:pPr>
      <w:r w:rsidRPr="00CF43CE">
        <w:rPr>
          <w:rFonts w:cs="Arial"/>
          <w:sz w:val="18"/>
          <w:szCs w:val="18"/>
        </w:rPr>
        <w:t xml:space="preserve">Η κατοχή συγκεκριμένης θέσης στο υπαίθριο εμπόριο αναστέλλεται αυτοδικαίως, αν δεν καταβληθεί από τον υπόχρεο το προβλεπόμενο τέλος για τη θέση, για χρονικό διάστημα δύο (2) συνεχόμενων μηνών. Η αρμόδια αρχή εκδίδει σχετική διαπιστωτική πράξη και αναρτά αυτήν εντός δέκα (10) ημερών στο Ο.Π.Σ.Α.Α.. Η αναστολή της παρ. 1 αίρεται, εφόσον ο υπόχρεος για την καταβολή του οφειλόμενου τέλους προβεί στην εξόφλησή του εντός προθεσμίας εξήντα (60) ημερών, ή πέντε (5) μηνών αν η αξία του οφειλόμενου τέλους είναι μεγαλύτερη από πεντακόσια (500) ευρώ, από την αυτοδίκαιη απώλεια της θέσης. Αν η προθεσμία του πρώτου εδαφίου παρέλθει άπρακτη, επέρχεται οριστική απώλεια της θέσης δραστηριοποίησης στο υπαίθριο εμπόριο ή του δικαιώματος δραστηριοποίησης στο πλανόδιο εμπόριο, στην οικεία Περιφέρεια. </w:t>
      </w:r>
    </w:p>
    <w:p w:rsidR="001E5BCE" w:rsidRPr="00CF43CE" w:rsidRDefault="001E5BCE" w:rsidP="001E5BCE">
      <w:pPr>
        <w:jc w:val="both"/>
        <w:rPr>
          <w:rFonts w:cs="Arial"/>
          <w:sz w:val="18"/>
          <w:szCs w:val="18"/>
        </w:rPr>
      </w:pPr>
      <w:r w:rsidRPr="00CF43CE">
        <w:rPr>
          <w:rFonts w:cs="Arial"/>
          <w:sz w:val="18"/>
          <w:szCs w:val="18"/>
        </w:rPr>
        <w:t>Το ύψος του τέλους θα καθορίζεται κάθε φορά με Απόφαση του Δημοτικού Συμβουλίου Δήμου Νάουσας κατόπιν εισήγησης της Οικονομικής Επιτροπής του Δήμου, όπου θα εισπράττεται κάθε φορά που έχει λαϊκή από αρμόδιους υπαλλήλους του Δήμου Νάουσας.</w:t>
      </w:r>
    </w:p>
    <w:p w:rsidR="001E5BCE" w:rsidRPr="00CF43CE" w:rsidRDefault="001E5BCE" w:rsidP="001E5BCE">
      <w:pPr>
        <w:jc w:val="both"/>
        <w:rPr>
          <w:rFonts w:cs="Arial"/>
          <w:sz w:val="18"/>
          <w:szCs w:val="18"/>
        </w:rPr>
      </w:pPr>
      <w:r w:rsidRPr="00CF43CE">
        <w:rPr>
          <w:rFonts w:cs="Arial"/>
          <w:sz w:val="18"/>
          <w:szCs w:val="18"/>
        </w:rPr>
        <w:t>Σύμφωνα με την υπ’ αρ. 543/2022 εισήγηση της Ο.Ε. του Δήμου τα τέλη για τις Λαϊκές είναι τα παρακάτω.</w:t>
      </w:r>
    </w:p>
    <w:p w:rsidR="001E5BCE" w:rsidRPr="00CF43CE" w:rsidRDefault="001E5BCE" w:rsidP="001E5BCE">
      <w:pPr>
        <w:jc w:val="both"/>
        <w:rPr>
          <w:rFonts w:cs="Arial"/>
          <w:sz w:val="18"/>
          <w:szCs w:val="18"/>
        </w:rPr>
      </w:pPr>
    </w:p>
    <w:tbl>
      <w:tblPr>
        <w:tblW w:w="81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678"/>
        <w:gridCol w:w="3490"/>
      </w:tblGrid>
      <w:tr w:rsidR="001E5BCE" w:rsidRPr="00CF43CE" w:rsidTr="00C62E41">
        <w:trPr>
          <w:trHeight w:val="255"/>
        </w:trPr>
        <w:tc>
          <w:tcPr>
            <w:tcW w:w="4678" w:type="dxa"/>
            <w:shd w:val="clear" w:color="auto" w:fill="auto"/>
            <w:noWrap/>
            <w:vAlign w:val="bottom"/>
          </w:tcPr>
          <w:p w:rsidR="001E5BCE" w:rsidRPr="00CF43CE" w:rsidRDefault="001E5BCE" w:rsidP="00C62E41">
            <w:pPr>
              <w:rPr>
                <w:rFonts w:ascii="Arial" w:hAnsi="Arial" w:cs="Arial"/>
                <w:sz w:val="18"/>
                <w:szCs w:val="18"/>
              </w:rPr>
            </w:pPr>
            <w:r w:rsidRPr="00CF43CE">
              <w:rPr>
                <w:rFonts w:ascii="Arial" w:hAnsi="Arial" w:cs="Arial"/>
                <w:sz w:val="18"/>
                <w:szCs w:val="18"/>
              </w:rPr>
              <w:t>Λαϊκή αγορά (έμποροι-</w:t>
            </w:r>
            <w:proofErr w:type="spellStart"/>
            <w:r w:rsidRPr="00CF43CE">
              <w:rPr>
                <w:rFonts w:ascii="Arial" w:hAnsi="Arial" w:cs="Arial"/>
                <w:sz w:val="18"/>
                <w:szCs w:val="18"/>
              </w:rPr>
              <w:t>επαγγελματίες</w:t>
            </w:r>
            <w:proofErr w:type="spellEnd"/>
            <w:r w:rsidRPr="00CF43CE">
              <w:rPr>
                <w:rFonts w:ascii="Arial" w:hAnsi="Arial" w:cs="Arial"/>
                <w:sz w:val="18"/>
                <w:szCs w:val="18"/>
              </w:rPr>
              <w:t xml:space="preserve"> για χώρο (δύο) </w:t>
            </w:r>
            <w:smartTag w:uri="urn:schemas-microsoft-com:office:smarttags" w:element="metricconverter">
              <w:smartTagPr>
                <w:attr w:name="ProductID" w:val="2 μέτρων"/>
              </w:smartTagPr>
              <w:r w:rsidRPr="00CF43CE">
                <w:rPr>
                  <w:rFonts w:ascii="Arial" w:hAnsi="Arial" w:cs="Arial"/>
                  <w:sz w:val="18"/>
                  <w:szCs w:val="18"/>
                </w:rPr>
                <w:t>2 μέτρων</w:t>
              </w:r>
            </w:smartTag>
            <w:r w:rsidRPr="00CF43CE">
              <w:rPr>
                <w:rFonts w:ascii="Arial" w:hAnsi="Arial" w:cs="Arial"/>
                <w:sz w:val="18"/>
                <w:szCs w:val="18"/>
              </w:rPr>
              <w:t xml:space="preserve"> -  ανά ημέρα)</w:t>
            </w:r>
          </w:p>
        </w:tc>
        <w:tc>
          <w:tcPr>
            <w:tcW w:w="3490" w:type="dxa"/>
            <w:shd w:val="clear" w:color="auto" w:fill="auto"/>
            <w:noWrap/>
            <w:vAlign w:val="bottom"/>
          </w:tcPr>
          <w:p w:rsidR="001E5BCE" w:rsidRPr="00CF43CE" w:rsidRDefault="001E5BCE" w:rsidP="00C62E41">
            <w:pPr>
              <w:jc w:val="center"/>
              <w:rPr>
                <w:rFonts w:ascii="Arial" w:hAnsi="Arial" w:cs="Arial"/>
                <w:sz w:val="18"/>
                <w:szCs w:val="18"/>
              </w:rPr>
            </w:pPr>
            <w:r w:rsidRPr="00CF43CE">
              <w:rPr>
                <w:rFonts w:ascii="Arial" w:hAnsi="Arial" w:cs="Arial"/>
                <w:sz w:val="18"/>
                <w:szCs w:val="18"/>
              </w:rPr>
              <w:t>2,50</w:t>
            </w:r>
            <w:r w:rsidRPr="00CF43CE">
              <w:rPr>
                <w:rFonts w:ascii="Arial" w:hAnsi="Arial" w:cs="Arial"/>
                <w:sz w:val="18"/>
                <w:szCs w:val="18"/>
                <w:lang w:val="en-US"/>
              </w:rPr>
              <w:t xml:space="preserve"> </w:t>
            </w:r>
            <w:r w:rsidRPr="00CF43CE">
              <w:rPr>
                <w:rFonts w:ascii="Arial" w:hAnsi="Arial" w:cs="Arial"/>
                <w:sz w:val="18"/>
                <w:szCs w:val="18"/>
              </w:rPr>
              <w:t>€</w:t>
            </w:r>
          </w:p>
        </w:tc>
      </w:tr>
      <w:tr w:rsidR="001E5BCE" w:rsidRPr="00CF43CE" w:rsidTr="00C62E41">
        <w:trPr>
          <w:trHeight w:val="255"/>
        </w:trPr>
        <w:tc>
          <w:tcPr>
            <w:tcW w:w="4678" w:type="dxa"/>
            <w:shd w:val="clear" w:color="auto" w:fill="auto"/>
            <w:noWrap/>
            <w:vAlign w:val="bottom"/>
          </w:tcPr>
          <w:p w:rsidR="001E5BCE" w:rsidRPr="00CF43CE" w:rsidRDefault="001E5BCE" w:rsidP="00C62E41">
            <w:pPr>
              <w:rPr>
                <w:rFonts w:ascii="Arial" w:hAnsi="Arial" w:cs="Arial"/>
                <w:sz w:val="18"/>
                <w:szCs w:val="18"/>
              </w:rPr>
            </w:pPr>
            <w:r w:rsidRPr="00CF43CE">
              <w:rPr>
                <w:rFonts w:ascii="Arial" w:hAnsi="Arial" w:cs="Arial"/>
                <w:sz w:val="18"/>
                <w:szCs w:val="18"/>
              </w:rPr>
              <w:t>Λαϊκή αγορά (έμποροι-</w:t>
            </w:r>
            <w:proofErr w:type="spellStart"/>
            <w:r w:rsidRPr="00CF43CE">
              <w:rPr>
                <w:rFonts w:ascii="Arial" w:hAnsi="Arial" w:cs="Arial"/>
                <w:sz w:val="18"/>
                <w:szCs w:val="18"/>
              </w:rPr>
              <w:t>επαγγελματίες</w:t>
            </w:r>
            <w:proofErr w:type="spellEnd"/>
            <w:r w:rsidRPr="00CF43CE">
              <w:rPr>
                <w:rFonts w:ascii="Arial" w:hAnsi="Arial" w:cs="Arial"/>
                <w:sz w:val="18"/>
                <w:szCs w:val="18"/>
              </w:rPr>
              <w:t xml:space="preserve"> για χώρο (τριών) </w:t>
            </w:r>
            <w:smartTag w:uri="urn:schemas-microsoft-com:office:smarttags" w:element="metricconverter">
              <w:smartTagPr>
                <w:attr w:name="ProductID" w:val="3 μέτρων"/>
              </w:smartTagPr>
              <w:r w:rsidRPr="00CF43CE">
                <w:rPr>
                  <w:rFonts w:ascii="Arial" w:hAnsi="Arial" w:cs="Arial"/>
                  <w:sz w:val="18"/>
                  <w:szCs w:val="18"/>
                </w:rPr>
                <w:t>3 μέτρων</w:t>
              </w:r>
            </w:smartTag>
            <w:r w:rsidRPr="00CF43CE">
              <w:rPr>
                <w:rFonts w:ascii="Arial" w:hAnsi="Arial" w:cs="Arial"/>
                <w:sz w:val="18"/>
                <w:szCs w:val="18"/>
              </w:rPr>
              <w:t xml:space="preserve"> -  ανά ημέρα)</w:t>
            </w:r>
          </w:p>
        </w:tc>
        <w:tc>
          <w:tcPr>
            <w:tcW w:w="3490" w:type="dxa"/>
            <w:shd w:val="clear" w:color="auto" w:fill="auto"/>
            <w:noWrap/>
            <w:vAlign w:val="bottom"/>
          </w:tcPr>
          <w:p w:rsidR="001E5BCE" w:rsidRPr="00CF43CE" w:rsidRDefault="001E5BCE" w:rsidP="00C62E41">
            <w:pPr>
              <w:jc w:val="center"/>
              <w:rPr>
                <w:rFonts w:ascii="Arial" w:hAnsi="Arial" w:cs="Arial"/>
                <w:sz w:val="18"/>
                <w:szCs w:val="18"/>
              </w:rPr>
            </w:pPr>
            <w:r w:rsidRPr="00CF43CE">
              <w:rPr>
                <w:rFonts w:ascii="Arial" w:hAnsi="Arial" w:cs="Arial"/>
                <w:sz w:val="18"/>
                <w:szCs w:val="18"/>
              </w:rPr>
              <w:t>4,00 €</w:t>
            </w:r>
          </w:p>
        </w:tc>
      </w:tr>
      <w:tr w:rsidR="001E5BCE" w:rsidRPr="00CF43CE" w:rsidTr="00C62E41">
        <w:trPr>
          <w:trHeight w:val="255"/>
        </w:trPr>
        <w:tc>
          <w:tcPr>
            <w:tcW w:w="4678" w:type="dxa"/>
            <w:shd w:val="clear" w:color="auto" w:fill="auto"/>
            <w:noWrap/>
            <w:vAlign w:val="bottom"/>
          </w:tcPr>
          <w:p w:rsidR="001E5BCE" w:rsidRPr="00CF43CE" w:rsidRDefault="001E5BCE" w:rsidP="00C62E41">
            <w:pPr>
              <w:rPr>
                <w:rFonts w:ascii="Arial" w:hAnsi="Arial" w:cs="Arial"/>
                <w:sz w:val="18"/>
                <w:szCs w:val="18"/>
              </w:rPr>
            </w:pPr>
            <w:r w:rsidRPr="00CF43CE">
              <w:rPr>
                <w:rFonts w:ascii="Arial" w:hAnsi="Arial" w:cs="Arial"/>
                <w:sz w:val="18"/>
                <w:szCs w:val="18"/>
              </w:rPr>
              <w:t>Λαϊκή αγορά (έμποροι-</w:t>
            </w:r>
            <w:proofErr w:type="spellStart"/>
            <w:r w:rsidRPr="00CF43CE">
              <w:rPr>
                <w:rFonts w:ascii="Arial" w:hAnsi="Arial" w:cs="Arial"/>
                <w:sz w:val="18"/>
                <w:szCs w:val="18"/>
              </w:rPr>
              <w:t>επαγγελματίες</w:t>
            </w:r>
            <w:proofErr w:type="spellEnd"/>
            <w:r w:rsidRPr="00CF43CE">
              <w:rPr>
                <w:rFonts w:ascii="Arial" w:hAnsi="Arial" w:cs="Arial"/>
                <w:sz w:val="18"/>
                <w:szCs w:val="18"/>
              </w:rPr>
              <w:t xml:space="preserve"> για χώρο (τεσσάρων) </w:t>
            </w:r>
            <w:smartTag w:uri="urn:schemas-microsoft-com:office:smarttags" w:element="metricconverter">
              <w:smartTagPr>
                <w:attr w:name="ProductID" w:val="4 μέτρων"/>
              </w:smartTagPr>
              <w:r w:rsidRPr="00CF43CE">
                <w:rPr>
                  <w:rFonts w:ascii="Arial" w:hAnsi="Arial" w:cs="Arial"/>
                  <w:sz w:val="18"/>
                  <w:szCs w:val="18"/>
                </w:rPr>
                <w:t>4 μέτρων</w:t>
              </w:r>
            </w:smartTag>
            <w:r w:rsidRPr="00CF43CE">
              <w:rPr>
                <w:rFonts w:ascii="Arial" w:hAnsi="Arial" w:cs="Arial"/>
                <w:sz w:val="18"/>
                <w:szCs w:val="18"/>
              </w:rPr>
              <w:t xml:space="preserve"> -  ανά ημέρα)</w:t>
            </w:r>
          </w:p>
        </w:tc>
        <w:tc>
          <w:tcPr>
            <w:tcW w:w="3490" w:type="dxa"/>
            <w:shd w:val="clear" w:color="auto" w:fill="auto"/>
            <w:noWrap/>
            <w:vAlign w:val="bottom"/>
          </w:tcPr>
          <w:p w:rsidR="001E5BCE" w:rsidRPr="00CF43CE" w:rsidRDefault="001E5BCE" w:rsidP="00C62E41">
            <w:pPr>
              <w:jc w:val="center"/>
              <w:rPr>
                <w:rFonts w:ascii="Arial" w:hAnsi="Arial" w:cs="Arial"/>
                <w:sz w:val="18"/>
                <w:szCs w:val="18"/>
              </w:rPr>
            </w:pPr>
            <w:r w:rsidRPr="00CF43CE">
              <w:rPr>
                <w:rFonts w:ascii="Arial" w:hAnsi="Arial" w:cs="Arial"/>
                <w:sz w:val="18"/>
                <w:szCs w:val="18"/>
              </w:rPr>
              <w:t>5,00 €</w:t>
            </w:r>
          </w:p>
        </w:tc>
      </w:tr>
      <w:tr w:rsidR="001E5BCE" w:rsidRPr="00CF43CE" w:rsidTr="00C62E41">
        <w:trPr>
          <w:trHeight w:val="255"/>
        </w:trPr>
        <w:tc>
          <w:tcPr>
            <w:tcW w:w="4678" w:type="dxa"/>
            <w:shd w:val="clear" w:color="auto" w:fill="auto"/>
            <w:noWrap/>
            <w:vAlign w:val="bottom"/>
          </w:tcPr>
          <w:p w:rsidR="001E5BCE" w:rsidRPr="00CF43CE" w:rsidRDefault="001E5BCE" w:rsidP="00C62E41">
            <w:pPr>
              <w:rPr>
                <w:rFonts w:ascii="Arial" w:hAnsi="Arial" w:cs="Arial"/>
                <w:sz w:val="18"/>
                <w:szCs w:val="18"/>
              </w:rPr>
            </w:pPr>
            <w:r w:rsidRPr="00CF43CE">
              <w:rPr>
                <w:rFonts w:ascii="Arial" w:hAnsi="Arial" w:cs="Arial"/>
                <w:sz w:val="18"/>
                <w:szCs w:val="18"/>
              </w:rPr>
              <w:t>Λαϊκή αγορά (έμποροι-</w:t>
            </w:r>
            <w:proofErr w:type="spellStart"/>
            <w:r w:rsidRPr="00CF43CE">
              <w:rPr>
                <w:rFonts w:ascii="Arial" w:hAnsi="Arial" w:cs="Arial"/>
                <w:sz w:val="18"/>
                <w:szCs w:val="18"/>
              </w:rPr>
              <w:t>επαγγελματίες</w:t>
            </w:r>
            <w:proofErr w:type="spellEnd"/>
            <w:r w:rsidRPr="00CF43CE">
              <w:rPr>
                <w:rFonts w:ascii="Arial" w:hAnsi="Arial" w:cs="Arial"/>
                <w:sz w:val="18"/>
                <w:szCs w:val="18"/>
              </w:rPr>
              <w:t xml:space="preserve"> για χώρο (πέντε) </w:t>
            </w:r>
            <w:smartTag w:uri="urn:schemas-microsoft-com:office:smarttags" w:element="metricconverter">
              <w:smartTagPr>
                <w:attr w:name="ProductID" w:val="5 μέτρων"/>
              </w:smartTagPr>
              <w:r w:rsidRPr="00CF43CE">
                <w:rPr>
                  <w:rFonts w:ascii="Arial" w:hAnsi="Arial" w:cs="Arial"/>
                  <w:sz w:val="18"/>
                  <w:szCs w:val="18"/>
                </w:rPr>
                <w:t>5 μέτρων</w:t>
              </w:r>
            </w:smartTag>
            <w:r w:rsidRPr="00CF43CE">
              <w:rPr>
                <w:rFonts w:ascii="Arial" w:hAnsi="Arial" w:cs="Arial"/>
                <w:sz w:val="18"/>
                <w:szCs w:val="18"/>
              </w:rPr>
              <w:t xml:space="preserve"> -  ανά ημέρα)</w:t>
            </w:r>
          </w:p>
        </w:tc>
        <w:tc>
          <w:tcPr>
            <w:tcW w:w="3490" w:type="dxa"/>
            <w:shd w:val="clear" w:color="auto" w:fill="auto"/>
            <w:noWrap/>
            <w:vAlign w:val="bottom"/>
          </w:tcPr>
          <w:p w:rsidR="001E5BCE" w:rsidRPr="00CF43CE" w:rsidRDefault="001E5BCE" w:rsidP="00C62E41">
            <w:pPr>
              <w:jc w:val="center"/>
              <w:rPr>
                <w:rFonts w:ascii="Arial" w:hAnsi="Arial" w:cs="Arial"/>
                <w:sz w:val="18"/>
                <w:szCs w:val="18"/>
              </w:rPr>
            </w:pPr>
            <w:r w:rsidRPr="00CF43CE">
              <w:rPr>
                <w:rFonts w:ascii="Arial" w:hAnsi="Arial" w:cs="Arial"/>
                <w:sz w:val="18"/>
                <w:szCs w:val="18"/>
              </w:rPr>
              <w:t>6,00 €</w:t>
            </w:r>
          </w:p>
        </w:tc>
      </w:tr>
      <w:tr w:rsidR="001E5BCE" w:rsidRPr="00CF43CE" w:rsidTr="00C62E41">
        <w:trPr>
          <w:trHeight w:val="255"/>
        </w:trPr>
        <w:tc>
          <w:tcPr>
            <w:tcW w:w="4678" w:type="dxa"/>
            <w:shd w:val="clear" w:color="auto" w:fill="auto"/>
            <w:noWrap/>
            <w:vAlign w:val="bottom"/>
          </w:tcPr>
          <w:p w:rsidR="001E5BCE" w:rsidRPr="00CF43CE" w:rsidRDefault="001E5BCE" w:rsidP="00C62E41">
            <w:pPr>
              <w:rPr>
                <w:rFonts w:ascii="Arial" w:hAnsi="Arial" w:cs="Arial"/>
                <w:sz w:val="18"/>
                <w:szCs w:val="18"/>
              </w:rPr>
            </w:pPr>
            <w:r w:rsidRPr="00CF43CE">
              <w:rPr>
                <w:rFonts w:ascii="Arial" w:hAnsi="Arial" w:cs="Arial"/>
                <w:sz w:val="18"/>
                <w:szCs w:val="18"/>
              </w:rPr>
              <w:t>Λαϊκή αγορά (έμποροι-</w:t>
            </w:r>
            <w:proofErr w:type="spellStart"/>
            <w:r w:rsidRPr="00CF43CE">
              <w:rPr>
                <w:rFonts w:ascii="Arial" w:hAnsi="Arial" w:cs="Arial"/>
                <w:sz w:val="18"/>
                <w:szCs w:val="18"/>
              </w:rPr>
              <w:t>επαγγελματίες</w:t>
            </w:r>
            <w:proofErr w:type="spellEnd"/>
            <w:r w:rsidRPr="00CF43CE">
              <w:rPr>
                <w:rFonts w:ascii="Arial" w:hAnsi="Arial" w:cs="Arial"/>
                <w:sz w:val="18"/>
                <w:szCs w:val="18"/>
              </w:rPr>
              <w:t xml:space="preserve"> για χώρο (επτά) </w:t>
            </w:r>
            <w:smartTag w:uri="urn:schemas-microsoft-com:office:smarttags" w:element="metricconverter">
              <w:smartTagPr>
                <w:attr w:name="ProductID" w:val="7 μέτρων"/>
              </w:smartTagPr>
              <w:r w:rsidRPr="00CF43CE">
                <w:rPr>
                  <w:rFonts w:ascii="Arial" w:hAnsi="Arial" w:cs="Arial"/>
                  <w:sz w:val="18"/>
                  <w:szCs w:val="18"/>
                </w:rPr>
                <w:t>7 μέτρων</w:t>
              </w:r>
            </w:smartTag>
            <w:r w:rsidRPr="00CF43CE">
              <w:rPr>
                <w:rFonts w:ascii="Arial" w:hAnsi="Arial" w:cs="Arial"/>
                <w:sz w:val="18"/>
                <w:szCs w:val="18"/>
              </w:rPr>
              <w:t xml:space="preserve"> -  ανά ημέρα)</w:t>
            </w:r>
          </w:p>
        </w:tc>
        <w:tc>
          <w:tcPr>
            <w:tcW w:w="3490" w:type="dxa"/>
            <w:shd w:val="clear" w:color="auto" w:fill="auto"/>
            <w:noWrap/>
            <w:vAlign w:val="bottom"/>
          </w:tcPr>
          <w:p w:rsidR="001E5BCE" w:rsidRPr="00CF43CE" w:rsidRDefault="001E5BCE" w:rsidP="00C62E41">
            <w:pPr>
              <w:jc w:val="center"/>
              <w:rPr>
                <w:rFonts w:ascii="Arial" w:hAnsi="Arial" w:cs="Arial"/>
                <w:sz w:val="18"/>
                <w:szCs w:val="18"/>
              </w:rPr>
            </w:pPr>
            <w:r w:rsidRPr="00CF43CE">
              <w:rPr>
                <w:rFonts w:ascii="Arial" w:hAnsi="Arial" w:cs="Arial"/>
                <w:sz w:val="18"/>
                <w:szCs w:val="18"/>
              </w:rPr>
              <w:t>7,00</w:t>
            </w:r>
          </w:p>
        </w:tc>
      </w:tr>
      <w:tr w:rsidR="001E5BCE" w:rsidRPr="00CF43CE" w:rsidTr="00C62E41">
        <w:trPr>
          <w:trHeight w:val="255"/>
        </w:trPr>
        <w:tc>
          <w:tcPr>
            <w:tcW w:w="4678" w:type="dxa"/>
            <w:shd w:val="clear" w:color="auto" w:fill="auto"/>
            <w:noWrap/>
            <w:vAlign w:val="bottom"/>
          </w:tcPr>
          <w:p w:rsidR="001E5BCE" w:rsidRPr="00CF43CE" w:rsidRDefault="001E5BCE" w:rsidP="00C62E41">
            <w:pPr>
              <w:rPr>
                <w:rFonts w:ascii="Arial" w:hAnsi="Arial" w:cs="Arial"/>
                <w:sz w:val="18"/>
                <w:szCs w:val="18"/>
              </w:rPr>
            </w:pPr>
            <w:r w:rsidRPr="00CF43CE">
              <w:rPr>
                <w:rFonts w:ascii="Arial" w:hAnsi="Arial" w:cs="Arial"/>
                <w:sz w:val="18"/>
                <w:szCs w:val="18"/>
              </w:rPr>
              <w:t>Οι κάτοχοι άδειας επαγγελματία πωλητή λαϊκών αγορών από όμορο νομό ημερήσιο δικαίωμα</w:t>
            </w:r>
          </w:p>
        </w:tc>
        <w:tc>
          <w:tcPr>
            <w:tcW w:w="3490" w:type="dxa"/>
            <w:shd w:val="clear" w:color="auto" w:fill="auto"/>
            <w:noWrap/>
            <w:vAlign w:val="bottom"/>
          </w:tcPr>
          <w:p w:rsidR="001E5BCE" w:rsidRPr="00CF43CE" w:rsidRDefault="001E5BCE" w:rsidP="00C62E41">
            <w:pPr>
              <w:jc w:val="center"/>
              <w:rPr>
                <w:rFonts w:ascii="Arial" w:hAnsi="Arial" w:cs="Arial"/>
                <w:sz w:val="18"/>
                <w:szCs w:val="18"/>
              </w:rPr>
            </w:pPr>
            <w:r w:rsidRPr="00CF43CE">
              <w:rPr>
                <w:rFonts w:ascii="Arial" w:hAnsi="Arial" w:cs="Arial"/>
                <w:sz w:val="18"/>
                <w:szCs w:val="18"/>
              </w:rPr>
              <w:t>7,00 €</w:t>
            </w:r>
          </w:p>
        </w:tc>
      </w:tr>
      <w:tr w:rsidR="001E5BCE" w:rsidRPr="00CF43CE" w:rsidTr="00C62E41">
        <w:trPr>
          <w:trHeight w:val="255"/>
        </w:trPr>
        <w:tc>
          <w:tcPr>
            <w:tcW w:w="4678" w:type="dxa"/>
            <w:shd w:val="clear" w:color="auto" w:fill="auto"/>
            <w:noWrap/>
            <w:vAlign w:val="bottom"/>
          </w:tcPr>
          <w:p w:rsidR="001E5BCE" w:rsidRPr="00CF43CE" w:rsidRDefault="001E5BCE" w:rsidP="00C62E41">
            <w:pPr>
              <w:rPr>
                <w:rFonts w:ascii="Arial" w:hAnsi="Arial" w:cs="Arial"/>
                <w:sz w:val="18"/>
                <w:szCs w:val="18"/>
              </w:rPr>
            </w:pPr>
            <w:r w:rsidRPr="00CF43CE">
              <w:rPr>
                <w:rFonts w:ascii="Arial" w:hAnsi="Arial" w:cs="Arial"/>
                <w:sz w:val="18"/>
                <w:szCs w:val="18"/>
              </w:rPr>
              <w:t>Λαϊκή αγορά (παραγωγοί έως  5 μ ανά ημέρα )</w:t>
            </w:r>
          </w:p>
        </w:tc>
        <w:tc>
          <w:tcPr>
            <w:tcW w:w="3490" w:type="dxa"/>
            <w:shd w:val="clear" w:color="auto" w:fill="auto"/>
            <w:noWrap/>
            <w:vAlign w:val="bottom"/>
          </w:tcPr>
          <w:p w:rsidR="001E5BCE" w:rsidRPr="00CF43CE" w:rsidRDefault="001E5BCE" w:rsidP="00C62E41">
            <w:pPr>
              <w:jc w:val="center"/>
              <w:rPr>
                <w:rFonts w:ascii="Arial" w:hAnsi="Arial" w:cs="Arial"/>
                <w:sz w:val="18"/>
                <w:szCs w:val="18"/>
              </w:rPr>
            </w:pPr>
            <w:r w:rsidRPr="00CF43CE">
              <w:rPr>
                <w:rFonts w:ascii="Arial" w:hAnsi="Arial" w:cs="Arial"/>
                <w:sz w:val="18"/>
                <w:szCs w:val="18"/>
              </w:rPr>
              <w:t>6,00 €</w:t>
            </w:r>
          </w:p>
        </w:tc>
      </w:tr>
    </w:tbl>
    <w:p w:rsidR="001E5BCE" w:rsidRPr="00CF43CE" w:rsidRDefault="001E5BCE" w:rsidP="001E5BCE">
      <w:pPr>
        <w:jc w:val="center"/>
        <w:rPr>
          <w:rFonts w:cs="Arial"/>
          <w:b/>
          <w:sz w:val="18"/>
          <w:szCs w:val="18"/>
          <w:u w:val="single"/>
        </w:rPr>
      </w:pPr>
      <w:r w:rsidRPr="00CF43CE">
        <w:rPr>
          <w:rFonts w:cs="Arial"/>
          <w:b/>
          <w:sz w:val="18"/>
          <w:szCs w:val="18"/>
          <w:u w:val="single"/>
        </w:rPr>
        <w:t>Άρθρο 13</w:t>
      </w:r>
      <w:r w:rsidRPr="00CF43CE">
        <w:rPr>
          <w:rFonts w:cs="Arial"/>
          <w:b/>
          <w:sz w:val="18"/>
          <w:szCs w:val="18"/>
          <w:u w:val="single"/>
          <w:vertAlign w:val="superscript"/>
        </w:rPr>
        <w:t>ο</w:t>
      </w:r>
      <w:r w:rsidRPr="00CF43CE">
        <w:rPr>
          <w:rFonts w:cs="Arial"/>
          <w:b/>
          <w:sz w:val="18"/>
          <w:szCs w:val="18"/>
          <w:u w:val="single"/>
        </w:rPr>
        <w:t xml:space="preserve"> </w:t>
      </w:r>
    </w:p>
    <w:p w:rsidR="001E5BCE" w:rsidRPr="00CF43CE" w:rsidRDefault="001E5BCE" w:rsidP="001E5BCE">
      <w:pPr>
        <w:jc w:val="center"/>
        <w:rPr>
          <w:rFonts w:cs="Arial"/>
          <w:b/>
          <w:sz w:val="18"/>
          <w:szCs w:val="18"/>
          <w:u w:val="single"/>
        </w:rPr>
      </w:pPr>
      <w:r w:rsidRPr="00CF43CE">
        <w:rPr>
          <w:rFonts w:cs="Arial"/>
          <w:b/>
          <w:sz w:val="18"/>
          <w:szCs w:val="18"/>
          <w:u w:val="single"/>
        </w:rPr>
        <w:t>Έλεγχοι – Κυρώσεις</w:t>
      </w:r>
    </w:p>
    <w:p w:rsidR="001E5BCE" w:rsidRPr="00CF43CE" w:rsidRDefault="001E5BCE" w:rsidP="001E5BCE">
      <w:pPr>
        <w:pStyle w:val="Web"/>
        <w:shd w:val="clear" w:color="auto" w:fill="FFFFFF"/>
        <w:spacing w:before="0" w:beforeAutospacing="0" w:after="0" w:afterAutospacing="0"/>
        <w:jc w:val="both"/>
        <w:rPr>
          <w:rFonts w:ascii="Verdana" w:hAnsi="Verdana" w:cs="Arial"/>
          <w:b/>
          <w:color w:val="000000"/>
          <w:sz w:val="18"/>
          <w:szCs w:val="18"/>
        </w:rPr>
      </w:pPr>
      <w:r w:rsidRPr="00CF43CE">
        <w:rPr>
          <w:rFonts w:ascii="Verdana" w:hAnsi="Verdana" w:cs="Arial"/>
          <w:b/>
          <w:color w:val="000000"/>
          <w:sz w:val="18"/>
          <w:szCs w:val="18"/>
        </w:rPr>
        <w:t>Α. Σύμφωνα με το άρθρο 58 του Ν.4849/2021.</w:t>
      </w:r>
    </w:p>
    <w:p w:rsidR="001E5BCE" w:rsidRPr="00CF43CE" w:rsidRDefault="001E5BCE" w:rsidP="001E5BCE">
      <w:pPr>
        <w:numPr>
          <w:ilvl w:val="0"/>
          <w:numId w:val="3"/>
        </w:numPr>
        <w:spacing w:after="0" w:line="240" w:lineRule="auto"/>
        <w:ind w:left="357"/>
        <w:contextualSpacing/>
        <w:jc w:val="both"/>
        <w:rPr>
          <w:rFonts w:cs="Arial"/>
          <w:bCs/>
          <w:sz w:val="18"/>
          <w:szCs w:val="18"/>
        </w:rPr>
      </w:pPr>
      <w:r w:rsidRPr="00CF43CE">
        <w:rPr>
          <w:rFonts w:cs="Arial"/>
          <w:bCs/>
          <w:sz w:val="18"/>
          <w:szCs w:val="18"/>
        </w:rPr>
        <w:t>Αρμόδιες υπηρεσίες για τον έλεγχο εφαρμογής των διατάξεων του Ν. 4849/2021είναι σύμφωνα με το άρθρο 58 :</w:t>
      </w:r>
    </w:p>
    <w:p w:rsidR="001E5BCE" w:rsidRPr="00CF43CE" w:rsidRDefault="001E5BCE" w:rsidP="001E5BCE">
      <w:pPr>
        <w:ind w:left="357"/>
        <w:contextualSpacing/>
        <w:jc w:val="both"/>
        <w:rPr>
          <w:rFonts w:cs="Arial"/>
          <w:bCs/>
          <w:sz w:val="18"/>
          <w:szCs w:val="18"/>
        </w:rPr>
      </w:pPr>
      <w:r w:rsidRPr="00CF43CE">
        <w:rPr>
          <w:rFonts w:cs="Arial"/>
          <w:bCs/>
          <w:sz w:val="18"/>
          <w:szCs w:val="18"/>
        </w:rPr>
        <w:t xml:space="preserve">α) η </w:t>
      </w:r>
      <w:proofErr w:type="spellStart"/>
      <w:r w:rsidRPr="00CF43CE">
        <w:rPr>
          <w:rFonts w:cs="Arial"/>
          <w:bCs/>
          <w:sz w:val="18"/>
          <w:szCs w:val="18"/>
        </w:rPr>
        <w:t>Διυπηρεσιακή</w:t>
      </w:r>
      <w:proofErr w:type="spellEnd"/>
      <w:r w:rsidRPr="00CF43CE">
        <w:rPr>
          <w:rFonts w:cs="Arial"/>
          <w:bCs/>
          <w:sz w:val="18"/>
          <w:szCs w:val="18"/>
        </w:rPr>
        <w:t xml:space="preserve"> Μονάδας Ελέγχου Αγοράς (Δ.Ι.Μ.Ε.Α.) του ν. 4712/2020 (Α’ 146) σε πανελλήνια κλίμακα, </w:t>
      </w:r>
    </w:p>
    <w:p w:rsidR="001E5BCE" w:rsidRPr="00CF43CE" w:rsidRDefault="001E5BCE" w:rsidP="001E5BCE">
      <w:pPr>
        <w:ind w:left="357"/>
        <w:contextualSpacing/>
        <w:jc w:val="both"/>
        <w:rPr>
          <w:rFonts w:cs="Arial"/>
          <w:bCs/>
          <w:sz w:val="18"/>
          <w:szCs w:val="18"/>
        </w:rPr>
      </w:pPr>
      <w:r w:rsidRPr="00CF43CE">
        <w:rPr>
          <w:rFonts w:cs="Arial"/>
          <w:bCs/>
          <w:sz w:val="18"/>
          <w:szCs w:val="18"/>
        </w:rPr>
        <w:t>β) οι Περιφέρειες εντός των διοικητικών ορίων τους,</w:t>
      </w:r>
    </w:p>
    <w:p w:rsidR="001E5BCE" w:rsidRPr="00CF43CE" w:rsidRDefault="001E5BCE" w:rsidP="001E5BCE">
      <w:pPr>
        <w:ind w:left="357"/>
        <w:contextualSpacing/>
        <w:jc w:val="both"/>
        <w:rPr>
          <w:rFonts w:cs="Arial"/>
          <w:bCs/>
          <w:sz w:val="18"/>
          <w:szCs w:val="18"/>
        </w:rPr>
      </w:pPr>
      <w:r w:rsidRPr="00CF43CE">
        <w:rPr>
          <w:rFonts w:cs="Arial"/>
          <w:bCs/>
          <w:sz w:val="18"/>
          <w:szCs w:val="18"/>
        </w:rPr>
        <w:t>γ) οι Δήμοι εντός των διοικητικών ορίων τους,</w:t>
      </w:r>
    </w:p>
    <w:p w:rsidR="001E5BCE" w:rsidRPr="00CF43CE" w:rsidRDefault="001E5BCE" w:rsidP="001E5BCE">
      <w:pPr>
        <w:ind w:left="357"/>
        <w:contextualSpacing/>
        <w:jc w:val="both"/>
        <w:rPr>
          <w:rFonts w:cs="Arial"/>
          <w:bCs/>
          <w:sz w:val="18"/>
          <w:szCs w:val="18"/>
        </w:rPr>
      </w:pPr>
      <w:r w:rsidRPr="00CF43CE">
        <w:rPr>
          <w:rFonts w:cs="Arial"/>
          <w:bCs/>
          <w:sz w:val="18"/>
          <w:szCs w:val="18"/>
        </w:rPr>
        <w:t>δ) η Ελληνική Αστυνομία, στην περιοχή δικαιοδοσίας της,</w:t>
      </w:r>
    </w:p>
    <w:p w:rsidR="001E5BCE" w:rsidRPr="00CF43CE" w:rsidRDefault="001E5BCE" w:rsidP="001E5BCE">
      <w:pPr>
        <w:ind w:left="357"/>
        <w:contextualSpacing/>
        <w:jc w:val="both"/>
        <w:rPr>
          <w:rFonts w:cs="Arial"/>
          <w:bCs/>
          <w:sz w:val="18"/>
          <w:szCs w:val="18"/>
        </w:rPr>
      </w:pPr>
      <w:r w:rsidRPr="00CF43CE">
        <w:rPr>
          <w:rFonts w:cs="Arial"/>
          <w:bCs/>
          <w:sz w:val="18"/>
          <w:szCs w:val="18"/>
        </w:rPr>
        <w:t>ε) το Λιμενικό Σώμα - Ελληνική Ακτοφυλακή (Λ.Σ. -ΕΛ.ΑΚΤ.) στην περιοχή της δικαιοδοσίας του και</w:t>
      </w:r>
    </w:p>
    <w:p w:rsidR="001E5BCE" w:rsidRPr="00CF43CE" w:rsidRDefault="001E5BCE" w:rsidP="001E5BCE">
      <w:pPr>
        <w:ind w:left="357"/>
        <w:contextualSpacing/>
        <w:jc w:val="both"/>
        <w:rPr>
          <w:rFonts w:cs="Arial"/>
          <w:bCs/>
          <w:sz w:val="18"/>
          <w:szCs w:val="18"/>
        </w:rPr>
      </w:pPr>
      <w:r w:rsidRPr="00CF43CE">
        <w:rPr>
          <w:rFonts w:cs="Arial"/>
          <w:bCs/>
          <w:sz w:val="18"/>
          <w:szCs w:val="18"/>
        </w:rPr>
        <w:t>στ) η Γενική Διεύθυνση του Σώματος Δίωξης Οικονομικού Εγκλήματος (Σ.Δ.Ο.Ε.).</w:t>
      </w:r>
    </w:p>
    <w:p w:rsidR="001E5BCE" w:rsidRPr="00CF43CE" w:rsidRDefault="001E5BCE" w:rsidP="001E5BCE">
      <w:pPr>
        <w:ind w:left="357"/>
        <w:contextualSpacing/>
        <w:jc w:val="both"/>
        <w:rPr>
          <w:rFonts w:cs="Arial"/>
          <w:bCs/>
          <w:sz w:val="18"/>
          <w:szCs w:val="18"/>
        </w:rPr>
      </w:pPr>
      <w:r w:rsidRPr="00CF43CE">
        <w:rPr>
          <w:rFonts w:cs="Arial"/>
          <w:bCs/>
          <w:sz w:val="18"/>
          <w:szCs w:val="18"/>
        </w:rPr>
        <w:t xml:space="preserve">Οι αρχές των </w:t>
      </w:r>
      <w:proofErr w:type="spellStart"/>
      <w:r w:rsidRPr="00CF43CE">
        <w:rPr>
          <w:rFonts w:cs="Arial"/>
          <w:bCs/>
          <w:sz w:val="18"/>
          <w:szCs w:val="18"/>
        </w:rPr>
        <w:t>περ</w:t>
      </w:r>
      <w:proofErr w:type="spellEnd"/>
      <w:r w:rsidRPr="00CF43CE">
        <w:rPr>
          <w:rFonts w:cs="Arial"/>
          <w:bCs/>
          <w:sz w:val="18"/>
          <w:szCs w:val="18"/>
        </w:rPr>
        <w:t>. α) έως γ) επικουρούνται από την Ελληνική Αστυνομία ή το Λιμενικό Σώμα – Ελληνική Ακτοφυλακή (Λ.Σ. - ΕΛ.ΑΚΤ.), στον βαθμό που τούτο παρίσταται αναγκαίο για την αποτελεσματική άσκηση των αντιστοίχων αρμοδιοτήτων τους.</w:t>
      </w:r>
    </w:p>
    <w:p w:rsidR="001E5BCE" w:rsidRPr="00CF43CE" w:rsidRDefault="001E5BCE" w:rsidP="001E5BCE">
      <w:pPr>
        <w:numPr>
          <w:ilvl w:val="0"/>
          <w:numId w:val="3"/>
        </w:numPr>
        <w:spacing w:after="0" w:line="240" w:lineRule="auto"/>
        <w:ind w:left="357"/>
        <w:contextualSpacing/>
        <w:jc w:val="both"/>
        <w:rPr>
          <w:rFonts w:cs="Arial"/>
          <w:bCs/>
          <w:sz w:val="18"/>
          <w:szCs w:val="18"/>
        </w:rPr>
      </w:pPr>
      <w:r w:rsidRPr="00CF43CE">
        <w:rPr>
          <w:rFonts w:cs="Arial"/>
          <w:bCs/>
          <w:sz w:val="18"/>
          <w:szCs w:val="18"/>
        </w:rPr>
        <w:t>Οι αρχές της προηγούμενης παραγράφου οφείλουν να συνεργάζονται μεταξύ τους σε ζητήματα συντονισμού ελέγχων και διάχυσης της πληροφορίας. Για τον συντονισμό των ελέγχων αρμόδια είναι η ΔΙ.Μ.Ε.Α.. Στη ΔΙ.Μ.Ε.Α. ανατίθεται, επίσης, η αρμοδιότητα της συγκρότησης μικτών κλιμακίων ελέγχου για όλη την Επικράτεια, μεταξύ των υπηρεσιών της παρ. 1, για την αντιμετώπιση της παράνομης διακίνησης προϊόντων και υπηρεσιών. Μικτά κλιμάκια μπορούν να συγκροτούν και οι περιφέρειες για τη διενέργεια ελέγχων εντός των διοικητικών ορίων τους.</w:t>
      </w:r>
    </w:p>
    <w:p w:rsidR="001E5BCE" w:rsidRPr="00CF43CE" w:rsidRDefault="001E5BCE" w:rsidP="001E5BCE">
      <w:pPr>
        <w:numPr>
          <w:ilvl w:val="0"/>
          <w:numId w:val="3"/>
        </w:numPr>
        <w:spacing w:after="0" w:line="240" w:lineRule="auto"/>
        <w:ind w:left="357"/>
        <w:contextualSpacing/>
        <w:jc w:val="both"/>
        <w:rPr>
          <w:rFonts w:cs="Arial"/>
          <w:bCs/>
          <w:sz w:val="18"/>
          <w:szCs w:val="18"/>
        </w:rPr>
      </w:pPr>
      <w:r w:rsidRPr="00CF43CE">
        <w:rPr>
          <w:rFonts w:cs="Arial"/>
          <w:bCs/>
          <w:sz w:val="18"/>
          <w:szCs w:val="18"/>
        </w:rPr>
        <w:t>Οι αρμοδιότητες των παρ. 1 και 2 ασκούνται παράλληλα προς τις αρμοδιότητες της Ανεξάρτητης Αρχής Δημοσίων Εσόδων (Α.Α.Δ.Ε.), η άσκηση των οποίων δεν επηρεάζεται από το παρόν.</w:t>
      </w:r>
    </w:p>
    <w:p w:rsidR="001E5BCE" w:rsidRPr="00CF43CE" w:rsidRDefault="001E5BCE" w:rsidP="001E5BCE">
      <w:pPr>
        <w:pStyle w:val="Web"/>
        <w:shd w:val="clear" w:color="auto" w:fill="FFFFFF"/>
        <w:spacing w:before="0" w:beforeAutospacing="0" w:after="0" w:afterAutospacing="0"/>
        <w:jc w:val="both"/>
        <w:rPr>
          <w:rFonts w:ascii="Verdana" w:hAnsi="Verdana" w:cs="Arial"/>
          <w:b/>
          <w:color w:val="000000"/>
          <w:sz w:val="18"/>
          <w:szCs w:val="18"/>
        </w:rPr>
      </w:pPr>
      <w:r w:rsidRPr="00CF43CE">
        <w:rPr>
          <w:rFonts w:ascii="Verdana" w:hAnsi="Verdana" w:cs="Arial"/>
          <w:b/>
          <w:color w:val="000000"/>
          <w:sz w:val="18"/>
          <w:szCs w:val="18"/>
        </w:rPr>
        <w:t>Β. Σύμφωνα με το άρθρο 59 του Ν 4849/2021 οι υποχρεώσεις και τα καθήκοντα των ελεγκτών είναι:</w:t>
      </w:r>
    </w:p>
    <w:p w:rsidR="001E5BCE" w:rsidRPr="00CF43CE" w:rsidRDefault="001E5BCE" w:rsidP="001E5BCE">
      <w:pPr>
        <w:pStyle w:val="Web"/>
        <w:numPr>
          <w:ilvl w:val="0"/>
          <w:numId w:val="4"/>
        </w:numPr>
        <w:shd w:val="clear" w:color="auto" w:fill="FFFFFF"/>
        <w:contextualSpacing/>
        <w:jc w:val="both"/>
        <w:rPr>
          <w:rFonts w:ascii="Verdana" w:hAnsi="Verdana" w:cs="Arial"/>
          <w:color w:val="000000"/>
          <w:sz w:val="18"/>
          <w:szCs w:val="18"/>
        </w:rPr>
      </w:pPr>
      <w:r w:rsidRPr="00CF43CE">
        <w:rPr>
          <w:rFonts w:ascii="Verdana" w:hAnsi="Verdana" w:cs="Arial"/>
          <w:color w:val="000000"/>
          <w:sz w:val="18"/>
          <w:szCs w:val="18"/>
        </w:rPr>
        <w:t xml:space="preserve">Τα όργανα που διενεργούν ελέγχους κατ’ </w:t>
      </w:r>
      <w:proofErr w:type="spellStart"/>
      <w:r w:rsidRPr="00CF43CE">
        <w:rPr>
          <w:rFonts w:ascii="Verdana" w:hAnsi="Verdana" w:cs="Arial"/>
          <w:color w:val="000000"/>
          <w:sz w:val="18"/>
          <w:szCs w:val="18"/>
        </w:rPr>
        <w:t>εφαρμογήν</w:t>
      </w:r>
      <w:proofErr w:type="spellEnd"/>
      <w:r w:rsidRPr="00CF43CE">
        <w:rPr>
          <w:rFonts w:ascii="Verdana" w:hAnsi="Verdana" w:cs="Arial"/>
          <w:color w:val="000000"/>
          <w:sz w:val="18"/>
          <w:szCs w:val="18"/>
        </w:rPr>
        <w:t xml:space="preserve"> των άρθρων 58 έως 65, οφείλουν να επιδεικνύουν στον ελεγχόμενο τα νομιμοποιητικά έγγραφα, όπως εντολή ελέγχου, καθώς και τα έγγραφα ταυτοποίησής τους, ήτοι δελτίο υπηρεσιακής ή αστυνομικής ταυτότητας, εκτός αν από τις ειδικές διατάξεις που ισχύουν για τα όργανα αυτά προβλέπεται διαφορετικά.</w:t>
      </w:r>
    </w:p>
    <w:p w:rsidR="001E5BCE" w:rsidRPr="00CF43CE" w:rsidRDefault="001E5BCE" w:rsidP="001E5BCE">
      <w:pPr>
        <w:pStyle w:val="Web"/>
        <w:numPr>
          <w:ilvl w:val="0"/>
          <w:numId w:val="4"/>
        </w:numPr>
        <w:shd w:val="clear" w:color="auto" w:fill="FFFFFF"/>
        <w:contextualSpacing/>
        <w:jc w:val="both"/>
        <w:rPr>
          <w:rFonts w:ascii="Verdana" w:hAnsi="Verdana" w:cs="Arial"/>
          <w:color w:val="000000"/>
          <w:sz w:val="18"/>
          <w:szCs w:val="18"/>
        </w:rPr>
      </w:pPr>
      <w:r w:rsidRPr="00CF43CE">
        <w:rPr>
          <w:rFonts w:ascii="Verdana" w:hAnsi="Verdana" w:cs="Arial"/>
          <w:color w:val="000000"/>
          <w:sz w:val="18"/>
          <w:szCs w:val="18"/>
        </w:rPr>
        <w:t xml:space="preserve">Οι υπάλληλοι των Γενικών Διευθύνσεων Ανάπτυξης των Περιφερειών Αττικής και Κεντρικής Μακεδονίας, όταν διενεργούν ελέγχους στους χώρους των λαϊκών αγορών ευθύνης τους και διαπιστώνουν παραβάσεις που εμπίπτουν στον ν. 4177/2013 (Α’ 173) και στους κατ’ εξουσιοδότησή του εκδιδόμενους Κανόνες Διακίνησης και Εμπορίας Προϊόντων και Παροχής Υπηρεσιών (ΔΙ.Ε.Π.Π.Υ.), επιβάλλουν τις κυρώσεις του άρθρου 17 του ν. 4177/2013, εξαιρουμένων των παραβάσεων σχετικά με τρόφιμα που </w:t>
      </w:r>
      <w:r w:rsidRPr="00CF43CE">
        <w:rPr>
          <w:rFonts w:ascii="Verdana" w:hAnsi="Verdana" w:cs="Arial"/>
          <w:color w:val="000000"/>
          <w:sz w:val="18"/>
          <w:szCs w:val="18"/>
        </w:rPr>
        <w:lastRenderedPageBreak/>
        <w:t>υπόκεινται σε Ειδικό Φόρο Κατανάλωσης (Ε.Φ.Κ.) για τις οποίες αρμόδιος φορέας ελέγχου είναι το Γενικό Χημείο του Κράτους (Γ.Χ.Κ.).</w:t>
      </w:r>
    </w:p>
    <w:p w:rsidR="001E5BCE" w:rsidRPr="00CF43CE" w:rsidRDefault="001E5BCE" w:rsidP="001E5BCE">
      <w:pPr>
        <w:pStyle w:val="Web"/>
        <w:numPr>
          <w:ilvl w:val="0"/>
          <w:numId w:val="4"/>
        </w:numPr>
        <w:shd w:val="clear" w:color="auto" w:fill="FFFFFF"/>
        <w:contextualSpacing/>
        <w:jc w:val="both"/>
        <w:rPr>
          <w:rFonts w:ascii="Verdana" w:hAnsi="Verdana" w:cs="Arial"/>
          <w:color w:val="000000"/>
          <w:sz w:val="18"/>
          <w:szCs w:val="18"/>
        </w:rPr>
      </w:pPr>
      <w:r w:rsidRPr="00CF43CE">
        <w:rPr>
          <w:rFonts w:ascii="Verdana" w:hAnsi="Verdana" w:cs="Arial"/>
          <w:color w:val="000000"/>
          <w:sz w:val="18"/>
          <w:szCs w:val="18"/>
        </w:rPr>
        <w:t>Κατά τη διάρκεια των ελέγχων, οι αρμόδιοι υπάλληλοι είναι ειδικοί ή γενικοί ανακριτικοί υπάλληλοι, σύμφωνα με όσα προβλέπονται στο άρθρο 31 του ν. 4620/2019 (Α’ 96).</w:t>
      </w:r>
    </w:p>
    <w:p w:rsidR="001E5BCE" w:rsidRPr="00CF43CE" w:rsidRDefault="001E5BCE" w:rsidP="001E5BCE">
      <w:pPr>
        <w:pStyle w:val="Web"/>
        <w:shd w:val="clear" w:color="auto" w:fill="FFFFFF"/>
        <w:spacing w:before="0" w:beforeAutospacing="0" w:after="0" w:afterAutospacing="0"/>
        <w:jc w:val="both"/>
        <w:rPr>
          <w:rFonts w:ascii="Verdana" w:hAnsi="Verdana" w:cs="Arial"/>
          <w:color w:val="000000"/>
          <w:sz w:val="18"/>
          <w:szCs w:val="18"/>
        </w:rPr>
      </w:pPr>
    </w:p>
    <w:p w:rsidR="001E5BCE" w:rsidRPr="00CF43CE" w:rsidRDefault="001E5BCE" w:rsidP="001E5BCE">
      <w:pPr>
        <w:pStyle w:val="Web"/>
        <w:shd w:val="clear" w:color="auto" w:fill="FFFFFF"/>
        <w:spacing w:before="0" w:beforeAutospacing="0" w:after="0" w:afterAutospacing="0"/>
        <w:contextualSpacing/>
        <w:jc w:val="both"/>
        <w:rPr>
          <w:rFonts w:ascii="Verdana" w:hAnsi="Verdana" w:cs="Arial"/>
          <w:b/>
          <w:color w:val="000000"/>
          <w:sz w:val="18"/>
          <w:szCs w:val="18"/>
        </w:rPr>
      </w:pPr>
      <w:r w:rsidRPr="00CF43CE">
        <w:rPr>
          <w:rFonts w:ascii="Verdana" w:hAnsi="Verdana" w:cs="Arial"/>
          <w:b/>
          <w:color w:val="000000"/>
          <w:sz w:val="18"/>
          <w:szCs w:val="18"/>
        </w:rPr>
        <w:t>Γ. Σύμφωνα με το άρθρο 60 του Ν 4849/2021 οι υποχρεώσεις των ελεγχόμενων είναι:</w:t>
      </w:r>
    </w:p>
    <w:p w:rsidR="001E5BCE" w:rsidRPr="00CF43CE" w:rsidRDefault="001E5BCE" w:rsidP="001E5BCE">
      <w:pPr>
        <w:pStyle w:val="Web"/>
        <w:numPr>
          <w:ilvl w:val="0"/>
          <w:numId w:val="5"/>
        </w:numPr>
        <w:shd w:val="clear" w:color="auto" w:fill="FFFFFF"/>
        <w:ind w:left="360"/>
        <w:contextualSpacing/>
        <w:jc w:val="both"/>
        <w:rPr>
          <w:rFonts w:ascii="Verdana" w:hAnsi="Verdana" w:cs="Arial"/>
          <w:color w:val="000000"/>
          <w:sz w:val="18"/>
          <w:szCs w:val="18"/>
        </w:rPr>
      </w:pPr>
      <w:r w:rsidRPr="00CF43CE">
        <w:rPr>
          <w:rFonts w:ascii="Verdana" w:hAnsi="Verdana" w:cs="Arial"/>
          <w:color w:val="000000"/>
          <w:sz w:val="18"/>
          <w:szCs w:val="18"/>
        </w:rPr>
        <w:t>δέχονται τον έλεγχο στον χώρο επαγγελματικής δραστηριότητας, στον επαγγελματικό χώρο που τηρούνται τα έγγραφα, παραστατικά στοιχεία, στο οδικό δίκτυον της χώρας και στον χώρο παραγωγής, και</w:t>
      </w:r>
    </w:p>
    <w:p w:rsidR="001E5BCE" w:rsidRPr="00CF43CE" w:rsidRDefault="001E5BCE" w:rsidP="001E5BCE">
      <w:pPr>
        <w:pStyle w:val="Web"/>
        <w:numPr>
          <w:ilvl w:val="0"/>
          <w:numId w:val="5"/>
        </w:numPr>
        <w:shd w:val="clear" w:color="auto" w:fill="FFFFFF"/>
        <w:ind w:left="360"/>
        <w:contextualSpacing/>
        <w:jc w:val="both"/>
        <w:rPr>
          <w:rFonts w:ascii="Verdana" w:hAnsi="Verdana" w:cs="Arial"/>
          <w:color w:val="000000"/>
          <w:sz w:val="18"/>
          <w:szCs w:val="18"/>
        </w:rPr>
      </w:pPr>
      <w:r w:rsidRPr="00CF43CE">
        <w:rPr>
          <w:rFonts w:ascii="Verdana" w:hAnsi="Verdana" w:cs="Arial"/>
          <w:color w:val="000000"/>
          <w:sz w:val="18"/>
          <w:szCs w:val="18"/>
        </w:rPr>
        <w:t>παρέχουν τα αληθή στοιχεία που τους ζητούνται.</w:t>
      </w:r>
    </w:p>
    <w:p w:rsidR="001E5BCE" w:rsidRPr="00CF43CE" w:rsidRDefault="001E5BCE" w:rsidP="001E5BCE">
      <w:pPr>
        <w:pStyle w:val="Web"/>
        <w:shd w:val="clear" w:color="auto" w:fill="FFFFFF"/>
        <w:spacing w:before="0" w:beforeAutospacing="0" w:after="0" w:afterAutospacing="0"/>
        <w:ind w:left="283"/>
        <w:jc w:val="both"/>
        <w:rPr>
          <w:rFonts w:ascii="Verdana" w:hAnsi="Verdana" w:cs="Arial"/>
          <w:color w:val="000000"/>
          <w:sz w:val="18"/>
          <w:szCs w:val="18"/>
        </w:rPr>
      </w:pPr>
    </w:p>
    <w:p w:rsidR="001E5BCE" w:rsidRPr="00CF43CE" w:rsidRDefault="001E5BCE" w:rsidP="001E5BCE">
      <w:pPr>
        <w:jc w:val="center"/>
        <w:rPr>
          <w:rFonts w:cs="Arial"/>
          <w:b/>
          <w:sz w:val="18"/>
          <w:szCs w:val="18"/>
          <w:u w:val="single"/>
        </w:rPr>
      </w:pPr>
      <w:r w:rsidRPr="00CF43CE">
        <w:rPr>
          <w:rFonts w:cs="Arial"/>
          <w:b/>
          <w:sz w:val="18"/>
          <w:szCs w:val="18"/>
          <w:u w:val="single"/>
        </w:rPr>
        <w:t>Άρθρο 14</w:t>
      </w:r>
      <w:r w:rsidRPr="00CF43CE">
        <w:rPr>
          <w:rFonts w:cs="Arial"/>
          <w:b/>
          <w:sz w:val="18"/>
          <w:szCs w:val="18"/>
          <w:u w:val="single"/>
          <w:vertAlign w:val="superscript"/>
        </w:rPr>
        <w:t>ο</w:t>
      </w:r>
      <w:r w:rsidRPr="00CF43CE">
        <w:rPr>
          <w:rFonts w:cs="Arial"/>
          <w:b/>
          <w:sz w:val="18"/>
          <w:szCs w:val="18"/>
          <w:u w:val="single"/>
        </w:rPr>
        <w:t xml:space="preserve"> </w:t>
      </w:r>
    </w:p>
    <w:p w:rsidR="001E5BCE" w:rsidRPr="00CF43CE" w:rsidRDefault="001E5BCE" w:rsidP="001E5BCE">
      <w:pPr>
        <w:jc w:val="center"/>
        <w:rPr>
          <w:rFonts w:cs="Arial"/>
          <w:b/>
          <w:sz w:val="18"/>
          <w:szCs w:val="18"/>
          <w:u w:val="single"/>
        </w:rPr>
      </w:pPr>
      <w:r w:rsidRPr="00CF43CE">
        <w:rPr>
          <w:rFonts w:cs="Arial"/>
          <w:b/>
          <w:sz w:val="18"/>
          <w:szCs w:val="18"/>
          <w:u w:val="single"/>
        </w:rPr>
        <w:t>Υποχρεώσεις Δήμου</w:t>
      </w:r>
    </w:p>
    <w:p w:rsidR="001E5BCE" w:rsidRPr="00CF43CE" w:rsidRDefault="001E5BCE" w:rsidP="001E5BCE">
      <w:pPr>
        <w:jc w:val="both"/>
        <w:rPr>
          <w:rFonts w:eastAsia="Times New Roman" w:cs="Arial"/>
          <w:b/>
          <w:color w:val="000000"/>
          <w:sz w:val="18"/>
          <w:szCs w:val="18"/>
        </w:rPr>
      </w:pPr>
      <w:r w:rsidRPr="00CF43CE">
        <w:rPr>
          <w:rFonts w:eastAsia="Times New Roman" w:cs="Arial"/>
          <w:b/>
          <w:color w:val="000000"/>
          <w:sz w:val="18"/>
          <w:szCs w:val="18"/>
        </w:rPr>
        <w:t>Σύμφωνα με το άρθρο 30 του Ν 4849/2021:</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Κάθε φορέας λειτουργίας λαϊκής αγοράς μεριμνά για την εύρυθμη λειτουργία της και τουλάχιστον για:</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1.την προσβασιμότητα και την ασφάλεια των διερχόμενων πωλητών και καταναλωτών,</w:t>
      </w:r>
    </w:p>
    <w:p w:rsidR="001E5BCE" w:rsidRPr="00CF43CE" w:rsidRDefault="001E5BCE" w:rsidP="001E5BCE">
      <w:pPr>
        <w:jc w:val="both"/>
        <w:rPr>
          <w:rFonts w:cs="Arial"/>
          <w:color w:val="000000"/>
          <w:sz w:val="18"/>
          <w:szCs w:val="18"/>
        </w:rPr>
      </w:pPr>
      <w:r w:rsidRPr="00CF43CE">
        <w:rPr>
          <w:rFonts w:cs="Arial"/>
          <w:color w:val="000000"/>
          <w:sz w:val="18"/>
          <w:szCs w:val="18"/>
        </w:rPr>
        <w:t>2.την καθαριότητα του χώρου κατά τη διάρκεια και μετά το πέρας της λειτουργίας της λαϊκής αγοράς, καθώς και την τήρηση των κανόνων υγιεινής, σύμφωνα με όσα προβλέπονται στο άρθρο 13 της υπό στοιχεία Υ1γ/Γ.Π./οικ.47829/21.6.2017 απόφασης του Υπουργού Υγείας(Β’ 2161),</w:t>
      </w:r>
    </w:p>
    <w:p w:rsidR="001E5BCE" w:rsidRPr="00CF43CE" w:rsidRDefault="001E5BCE" w:rsidP="001E5BCE">
      <w:pPr>
        <w:jc w:val="both"/>
        <w:rPr>
          <w:rFonts w:cs="Arial"/>
          <w:color w:val="000000"/>
          <w:sz w:val="18"/>
          <w:szCs w:val="18"/>
        </w:rPr>
      </w:pPr>
      <w:r w:rsidRPr="00CF43CE">
        <w:rPr>
          <w:rFonts w:cs="Arial"/>
          <w:color w:val="000000"/>
          <w:sz w:val="18"/>
          <w:szCs w:val="18"/>
        </w:rPr>
        <w:t>3.την τήρηση των κανόνων για την τοποθέτηση πωλητών στη λαϊκή αγορά και γενικότερα για την εύρυθμη λειτουργία της αγοράς,</w:t>
      </w:r>
    </w:p>
    <w:p w:rsidR="001E5BCE" w:rsidRPr="00CF43CE" w:rsidRDefault="001E5BCE" w:rsidP="001E5BCE">
      <w:pPr>
        <w:jc w:val="both"/>
        <w:rPr>
          <w:rFonts w:cs="Arial"/>
          <w:color w:val="000000"/>
          <w:sz w:val="18"/>
          <w:szCs w:val="18"/>
        </w:rPr>
      </w:pPr>
      <w:r w:rsidRPr="00CF43CE">
        <w:rPr>
          <w:rFonts w:cs="Arial"/>
          <w:color w:val="000000"/>
          <w:sz w:val="18"/>
          <w:szCs w:val="18"/>
        </w:rPr>
        <w:t>4.την ανάρτηση στην ιστοσελίδα του φορέα λειτουργίας του τοπογραφικού διαγράμματος κάθε λαϊκής αγοράς, που λειτουργεί εντός των ορίων του, στο οποίο απεικονίζονται οι θέσεις και αναγράφονται οι πωλητές που τις καταλαμβάνουν, καθώς επίσης και οι κενές θέσεις.</w:t>
      </w:r>
    </w:p>
    <w:p w:rsidR="001E5BCE" w:rsidRPr="00CF43CE" w:rsidRDefault="001E5BCE" w:rsidP="001E5BCE">
      <w:pPr>
        <w:pStyle w:val="Web"/>
        <w:shd w:val="clear" w:color="auto" w:fill="FFFFFF"/>
        <w:contextualSpacing/>
        <w:jc w:val="both"/>
        <w:rPr>
          <w:rFonts w:ascii="Verdana" w:hAnsi="Verdana" w:cs="Arial"/>
          <w:color w:val="000000"/>
          <w:sz w:val="18"/>
          <w:szCs w:val="18"/>
        </w:rPr>
      </w:pPr>
      <w:r w:rsidRPr="00CF43CE">
        <w:rPr>
          <w:rFonts w:ascii="Verdana" w:hAnsi="Verdana" w:cs="Arial"/>
          <w:color w:val="000000"/>
          <w:sz w:val="18"/>
          <w:szCs w:val="18"/>
        </w:rPr>
        <w:t>Με μέριμνα του φορέα λειτουργίας, σε κάθε λαϊκή αγορά τοποθετείται περίπτερο (κιόσκι) στο οποίο αναρτάται το τοπογραφικό διάγραμμα της λαϊκής αγοράς και στο οποίο φαίνονται ευκρινώς οι τομείς κατ’ είδος προϊόντων. Τοποθετούνται, επίσης, δελτία παραπόνων και κυτίο συλλογής τους.</w:t>
      </w:r>
    </w:p>
    <w:p w:rsidR="001E5BCE" w:rsidRPr="00CF43CE" w:rsidRDefault="001E5BCE" w:rsidP="001E5BCE">
      <w:pPr>
        <w:pStyle w:val="Web"/>
        <w:shd w:val="clear" w:color="auto" w:fill="FFFFFF"/>
        <w:contextualSpacing/>
        <w:jc w:val="both"/>
        <w:rPr>
          <w:rFonts w:ascii="Verdana" w:hAnsi="Verdana" w:cs="Arial"/>
          <w:color w:val="000000"/>
          <w:sz w:val="18"/>
          <w:szCs w:val="18"/>
        </w:rPr>
      </w:pPr>
      <w:r w:rsidRPr="00CF43CE">
        <w:rPr>
          <w:rFonts w:ascii="Verdana" w:hAnsi="Verdana" w:cs="Arial"/>
          <w:color w:val="000000"/>
          <w:sz w:val="18"/>
          <w:szCs w:val="18"/>
        </w:rPr>
        <w:t>Η εποπτεία εφαρμογής του Κανονισμού Λειτουργίας της λαϊκής αγοράς ανήκει αποκλειστικά στον φορέα λειτουργίας της.</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Με Απόφαση του Δημάρχου Νάουσας ορίζεται υπάλληλος ή υπάλληλοι του Δήμου ως επόπτες της Λαϊκής Αγοράς.</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Κατά τη διάρκεια λειτουργίας της λαϊκής αγοράς ο επόπτης του Δήμου Νάουσας ελέγχει το χώρο και μεριμνά για την εύρυθμη λειτουργία της αγοράς. Ειδικότερα, τα καθήκοντα του είναι:</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-Ο έλεγχος των προσκομιζόμενων ποσοτήτων κατά την ημέρα δραστηριοποίησης με βάση τα προβλεπόμενα από το νόμο σχετικά παραστατικά.</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-Η ορθή τήρηση της διαδικασίας των Διακινούμενων Ποσοτήτων.</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-Ο έλεγχος της ορθής χωροθέτησης και εγκατάστασης των πάγκων των πωλητών ανά θέση και των απαραίτητων αναγραφόμενων στοιχείων σε αυτούς ανά κατηγορία δραστηριοποίησης κατά τις ισχύουσες διατάξεις.</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-Η καταγραφή των προσερχόμενων πωλητών και αυτών οι οποίοι απουσιάζουν.</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-Η καταγραφή των κενών θέσεων.</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-Η ενημέρωση της αρμόδιας υπηρεσίας για τα κενά και τις απουσίες κάθε φορά.</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lastRenderedPageBreak/>
        <w:t>-Η παροχή πληροφόρησης στους πωλητές για την ορθή τήρηση του Κανονισμού Λειτουργίας της αγοράς και τις διατάξεις του νόμου.</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-Η Επίδοση εγγράφων στους πωλητές.</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-Η τοποθέτηση πωλητών σε προσωρινές θέσεις μέχρι την ολοκλήρωση διαδικασιών απόδοσης θέσης.</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-Ο έλεγχος των εγκαταστάσεων και των λειτουργικών στοιχείων της Αγοράς.</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-Η αναφορά στις αρμόδιες υπηρεσίες του Δήμου και στους κατά αρμοδιότητα εμπλεκόμενους με τη λειτουργία των αγορών αιρετούς, τυχόν προκυπτόντων ζητημάτων μη τήρησης του Κανονισμού Λειτουργίας, χωροταξίας, διακίνησης κοινού, οχημάτων ή προϊόντων, παραπόνων και τεχνικών ή άλλων προβλημάτων.</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 xml:space="preserve">-Η υπόδειξη προς συμμόρφωση σε περίπτωση </w:t>
      </w:r>
      <w:proofErr w:type="spellStart"/>
      <w:r w:rsidRPr="00CF43CE">
        <w:rPr>
          <w:rFonts w:eastAsia="Times New Roman" w:cs="Arial"/>
          <w:color w:val="000000"/>
          <w:sz w:val="18"/>
          <w:szCs w:val="18"/>
        </w:rPr>
        <w:t>παραβατικών</w:t>
      </w:r>
      <w:proofErr w:type="spellEnd"/>
      <w:r w:rsidRPr="00CF43CE">
        <w:rPr>
          <w:rFonts w:eastAsia="Times New Roman" w:cs="Arial"/>
          <w:color w:val="000000"/>
          <w:sz w:val="18"/>
          <w:szCs w:val="18"/>
        </w:rPr>
        <w:t xml:space="preserve"> συμπεριφορών και ενεργειών, με ενημέρωση επί των προβλεπόμενων κυρώσεων επί αυτών προ της επιβολής των κυρώσεων του άρθρου 62 και του Κανονισμού Λειτουργίας.</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 xml:space="preserve">-Η είσπραξη του ημερήσιου τέλους. </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Για την διευθέτηση θεμάτων που προκύπτουν κατά την λειτουργία της λαϊκής αγοράς, ο επόπτης συνεργάζεται με τους εκπροσώπους των παραγωγών και των επαγγελματιών πωλητών, τους οποίους έχουν ορίσει τα οικεία σωματεία.</w:t>
      </w:r>
    </w:p>
    <w:p w:rsidR="001E5BCE" w:rsidRPr="00CF43CE" w:rsidRDefault="001E5BCE" w:rsidP="001E5BCE">
      <w:pPr>
        <w:jc w:val="center"/>
        <w:rPr>
          <w:rFonts w:cs="Arial"/>
          <w:b/>
          <w:sz w:val="18"/>
          <w:szCs w:val="18"/>
          <w:u w:val="single"/>
        </w:rPr>
      </w:pPr>
      <w:r w:rsidRPr="00CF43CE">
        <w:rPr>
          <w:rFonts w:cs="Arial"/>
          <w:b/>
          <w:sz w:val="18"/>
          <w:szCs w:val="18"/>
          <w:u w:val="single"/>
        </w:rPr>
        <w:t>Άρθρο 15</w:t>
      </w:r>
      <w:r w:rsidRPr="00CF43CE">
        <w:rPr>
          <w:rFonts w:cs="Arial"/>
          <w:b/>
          <w:sz w:val="18"/>
          <w:szCs w:val="18"/>
          <w:u w:val="single"/>
          <w:vertAlign w:val="superscript"/>
        </w:rPr>
        <w:t>ο</w:t>
      </w:r>
    </w:p>
    <w:p w:rsidR="001E5BCE" w:rsidRPr="00CF43CE" w:rsidRDefault="001E5BCE" w:rsidP="001E5BCE">
      <w:pPr>
        <w:jc w:val="center"/>
        <w:rPr>
          <w:rFonts w:cs="Arial"/>
          <w:b/>
          <w:sz w:val="18"/>
          <w:szCs w:val="18"/>
          <w:u w:val="single"/>
        </w:rPr>
      </w:pPr>
      <w:r w:rsidRPr="00CF43CE">
        <w:rPr>
          <w:rFonts w:cs="Arial"/>
          <w:b/>
          <w:sz w:val="18"/>
          <w:szCs w:val="18"/>
          <w:u w:val="single"/>
        </w:rPr>
        <w:t>Λοιποί όροι</w:t>
      </w:r>
    </w:p>
    <w:p w:rsidR="001E5BCE" w:rsidRPr="00CF43CE" w:rsidRDefault="001E5BCE" w:rsidP="001E5BCE">
      <w:pPr>
        <w:jc w:val="both"/>
        <w:rPr>
          <w:rFonts w:eastAsia="Times New Roman" w:cs="Arial"/>
          <w:color w:val="000000"/>
          <w:sz w:val="18"/>
          <w:szCs w:val="18"/>
        </w:rPr>
      </w:pPr>
      <w:r w:rsidRPr="00CF43CE">
        <w:rPr>
          <w:rFonts w:eastAsia="Times New Roman" w:cs="Arial"/>
          <w:color w:val="000000"/>
          <w:sz w:val="18"/>
          <w:szCs w:val="18"/>
        </w:rPr>
        <w:t xml:space="preserve">Για </w:t>
      </w:r>
      <w:proofErr w:type="spellStart"/>
      <w:r w:rsidRPr="00CF43CE">
        <w:rPr>
          <w:rFonts w:eastAsia="Times New Roman" w:cs="Arial"/>
          <w:color w:val="000000"/>
          <w:sz w:val="18"/>
          <w:szCs w:val="18"/>
        </w:rPr>
        <w:t>ό,τι</w:t>
      </w:r>
      <w:proofErr w:type="spellEnd"/>
      <w:r w:rsidRPr="00CF43CE">
        <w:rPr>
          <w:rFonts w:eastAsia="Times New Roman" w:cs="Arial"/>
          <w:color w:val="000000"/>
          <w:sz w:val="18"/>
          <w:szCs w:val="18"/>
        </w:rPr>
        <w:t xml:space="preserve"> δεν προβλέπεται στον παρών κανονισμό θα ισχύουν οι εκάστοτε σχετικές διατάξεις.</w:t>
      </w:r>
    </w:p>
    <w:p w:rsidR="001E5BCE" w:rsidRPr="00CF43CE" w:rsidRDefault="001E5BCE" w:rsidP="001E5BCE">
      <w:pPr>
        <w:jc w:val="center"/>
        <w:rPr>
          <w:rFonts w:cs="Arial"/>
          <w:b/>
          <w:sz w:val="18"/>
          <w:szCs w:val="18"/>
          <w:u w:val="single"/>
        </w:rPr>
      </w:pPr>
      <w:r w:rsidRPr="00CF43CE">
        <w:rPr>
          <w:rFonts w:cs="Arial"/>
          <w:b/>
          <w:sz w:val="18"/>
          <w:szCs w:val="18"/>
          <w:u w:val="single"/>
        </w:rPr>
        <w:t>Άρθρο 16</w:t>
      </w:r>
      <w:r w:rsidRPr="00CF43CE">
        <w:rPr>
          <w:rFonts w:cs="Arial"/>
          <w:b/>
          <w:sz w:val="18"/>
          <w:szCs w:val="18"/>
          <w:u w:val="single"/>
          <w:vertAlign w:val="superscript"/>
        </w:rPr>
        <w:t>ο</w:t>
      </w:r>
      <w:r w:rsidRPr="00CF43CE">
        <w:rPr>
          <w:rFonts w:cs="Arial"/>
          <w:b/>
          <w:sz w:val="18"/>
          <w:szCs w:val="18"/>
          <w:u w:val="single"/>
        </w:rPr>
        <w:t xml:space="preserve"> </w:t>
      </w:r>
    </w:p>
    <w:p w:rsidR="001E5BCE" w:rsidRPr="00CF43CE" w:rsidRDefault="001E5BCE" w:rsidP="001E5BCE">
      <w:pPr>
        <w:jc w:val="center"/>
        <w:rPr>
          <w:rFonts w:cs="Arial"/>
          <w:b/>
          <w:sz w:val="18"/>
          <w:szCs w:val="18"/>
          <w:u w:val="single"/>
        </w:rPr>
      </w:pPr>
      <w:r w:rsidRPr="00CF43CE">
        <w:rPr>
          <w:rFonts w:cs="Arial"/>
          <w:b/>
          <w:sz w:val="18"/>
          <w:szCs w:val="18"/>
          <w:u w:val="single"/>
        </w:rPr>
        <w:t>Ισχύς του Κανονισμού</w:t>
      </w:r>
    </w:p>
    <w:p w:rsidR="001E5BCE" w:rsidRPr="00CF43CE" w:rsidRDefault="001E5BCE" w:rsidP="001E5BCE">
      <w:pPr>
        <w:jc w:val="both"/>
        <w:rPr>
          <w:rFonts w:cs="Arial"/>
          <w:sz w:val="18"/>
          <w:szCs w:val="18"/>
        </w:rPr>
      </w:pPr>
      <w:r w:rsidRPr="00CF43CE">
        <w:rPr>
          <w:rFonts w:cs="Arial"/>
          <w:sz w:val="18"/>
          <w:szCs w:val="18"/>
        </w:rPr>
        <w:t>Ο παρών Κανονισμός Λειτουργίας Λαϊκής αγοράς Νάουσας αντικαθιστά κάθε προηγούμενο και δύναται να τροποποιηθεί με νέες Αποφάσεις του Δημοτικού Συμβουλίου Δήμου Νάουσας.</w:t>
      </w:r>
    </w:p>
    <w:p w:rsidR="001E5BCE" w:rsidRPr="00CF43CE" w:rsidRDefault="001E5BCE" w:rsidP="001E5BCE">
      <w:pPr>
        <w:jc w:val="both"/>
        <w:rPr>
          <w:rFonts w:cs="Arial"/>
          <w:sz w:val="18"/>
          <w:szCs w:val="18"/>
        </w:rPr>
      </w:pPr>
      <w:r w:rsidRPr="00CF43CE">
        <w:rPr>
          <w:rFonts w:cs="Arial"/>
          <w:sz w:val="18"/>
          <w:szCs w:val="18"/>
        </w:rPr>
        <w:t>Η ισχύς του κανονισμού αυτού αρχίζει με την έγκρισή του από το Δημοτικό Συμβούλιο.</w:t>
      </w:r>
    </w:p>
    <w:p w:rsidR="001E5BCE" w:rsidRPr="00CF43CE" w:rsidRDefault="001E5BCE" w:rsidP="001E5BCE">
      <w:pPr>
        <w:jc w:val="both"/>
        <w:rPr>
          <w:rFonts w:cs="Arial"/>
          <w:sz w:val="18"/>
          <w:szCs w:val="18"/>
        </w:rPr>
      </w:pPr>
      <w:r w:rsidRPr="00CF43CE">
        <w:rPr>
          <w:rFonts w:cs="Arial"/>
          <w:sz w:val="18"/>
          <w:szCs w:val="18"/>
        </w:rPr>
        <w:t>Ο παρών Κανονισμός Λειτουργίας θα δημοσιευτεί κατά το πλήρες κείμενο στο Δημοτικό Κατάστημα Νάουσας, στην ιστοσελίδα του Δήμου και περίληψη αυτής σε μία ημερήσια ή εβδομαδιαία εφημερίδα</w:t>
      </w:r>
    </w:p>
    <w:p w:rsidR="001E5BCE" w:rsidRPr="00CF43CE" w:rsidRDefault="001E5BCE" w:rsidP="001E5BCE">
      <w:pPr>
        <w:jc w:val="both"/>
        <w:rPr>
          <w:rFonts w:cs="Arial"/>
          <w:b/>
          <w:sz w:val="18"/>
          <w:szCs w:val="18"/>
          <w:u w:val="single"/>
        </w:rPr>
      </w:pPr>
      <w:r w:rsidRPr="00CF43CE">
        <w:rPr>
          <w:rFonts w:cs="Arial"/>
          <w:b/>
          <w:sz w:val="18"/>
          <w:szCs w:val="18"/>
          <w:u w:val="single"/>
        </w:rPr>
        <w:t>Συνημμένα</w:t>
      </w:r>
    </w:p>
    <w:p w:rsidR="001E5BCE" w:rsidRPr="00CF43CE" w:rsidRDefault="001E5BCE" w:rsidP="001E5BCE">
      <w:pPr>
        <w:numPr>
          <w:ilvl w:val="0"/>
          <w:numId w:val="8"/>
        </w:numPr>
        <w:spacing w:after="0" w:line="240" w:lineRule="auto"/>
        <w:jc w:val="both"/>
        <w:rPr>
          <w:rFonts w:cs="Arial"/>
          <w:b/>
          <w:sz w:val="18"/>
          <w:szCs w:val="18"/>
        </w:rPr>
      </w:pPr>
      <w:r w:rsidRPr="00CF43CE">
        <w:rPr>
          <w:rFonts w:cs="Arial"/>
          <w:b/>
          <w:sz w:val="18"/>
          <w:szCs w:val="18"/>
        </w:rPr>
        <w:t>Τοπογραφικό Διάγραμμα</w:t>
      </w:r>
    </w:p>
    <w:p w:rsidR="001E5BCE" w:rsidRPr="00CF43CE" w:rsidRDefault="001E5BCE" w:rsidP="001E5BCE">
      <w:pPr>
        <w:numPr>
          <w:ilvl w:val="0"/>
          <w:numId w:val="8"/>
        </w:numPr>
        <w:spacing w:after="0" w:line="240" w:lineRule="auto"/>
        <w:jc w:val="both"/>
        <w:rPr>
          <w:rFonts w:cs="Arial"/>
          <w:b/>
          <w:sz w:val="18"/>
          <w:szCs w:val="18"/>
        </w:rPr>
      </w:pPr>
      <w:r w:rsidRPr="00CF43CE">
        <w:rPr>
          <w:rFonts w:cs="Arial"/>
          <w:b/>
          <w:sz w:val="18"/>
          <w:szCs w:val="18"/>
        </w:rPr>
        <w:t xml:space="preserve">Τις υπ’ </w:t>
      </w:r>
      <w:proofErr w:type="spellStart"/>
      <w:r w:rsidRPr="00CF43CE">
        <w:rPr>
          <w:rFonts w:cs="Arial"/>
          <w:b/>
          <w:sz w:val="18"/>
          <w:szCs w:val="18"/>
        </w:rPr>
        <w:t>αριθμ</w:t>
      </w:r>
      <w:proofErr w:type="spellEnd"/>
      <w:r w:rsidRPr="00CF43CE">
        <w:rPr>
          <w:rFonts w:cs="Arial"/>
          <w:b/>
          <w:sz w:val="18"/>
          <w:szCs w:val="18"/>
        </w:rPr>
        <w:t xml:space="preserve">. 14,1,11,5 Αποφάσεις Κοινοτήτων </w:t>
      </w:r>
      <w:proofErr w:type="spellStart"/>
      <w:r w:rsidRPr="00CF43CE">
        <w:rPr>
          <w:rFonts w:cs="Arial"/>
          <w:b/>
          <w:sz w:val="18"/>
          <w:szCs w:val="18"/>
        </w:rPr>
        <w:t>Αγγελοχωρίου</w:t>
      </w:r>
      <w:proofErr w:type="spellEnd"/>
      <w:r w:rsidRPr="00CF43CE">
        <w:rPr>
          <w:rFonts w:cs="Arial"/>
          <w:b/>
          <w:sz w:val="18"/>
          <w:szCs w:val="18"/>
        </w:rPr>
        <w:t xml:space="preserve">, Επισκοπής, </w:t>
      </w:r>
      <w:proofErr w:type="spellStart"/>
      <w:r w:rsidRPr="00CF43CE">
        <w:rPr>
          <w:rFonts w:cs="Arial"/>
          <w:b/>
          <w:sz w:val="18"/>
          <w:szCs w:val="18"/>
        </w:rPr>
        <w:t>Κοπανού</w:t>
      </w:r>
      <w:proofErr w:type="spellEnd"/>
      <w:r w:rsidRPr="00CF43CE">
        <w:rPr>
          <w:rFonts w:cs="Arial"/>
          <w:b/>
          <w:sz w:val="18"/>
          <w:szCs w:val="18"/>
        </w:rPr>
        <w:t xml:space="preserve"> και Νάουσας.</w:t>
      </w:r>
    </w:p>
    <w:p w:rsidR="001E5BCE" w:rsidRPr="00CF43CE" w:rsidRDefault="001E5BCE" w:rsidP="001E5BCE">
      <w:pPr>
        <w:ind w:left="720"/>
        <w:jc w:val="both"/>
        <w:rPr>
          <w:rFonts w:cs="Arial"/>
          <w:b/>
          <w:sz w:val="18"/>
          <w:szCs w:val="18"/>
        </w:rPr>
      </w:pPr>
      <w:r w:rsidRPr="00CF43CE">
        <w:rPr>
          <w:rFonts w:cs="Arial"/>
          <w:b/>
          <w:sz w:val="18"/>
          <w:szCs w:val="18"/>
        </w:rPr>
        <w:t xml:space="preserve"> </w:t>
      </w:r>
    </w:p>
    <w:p w:rsidR="002C30ED" w:rsidRDefault="002C30ED" w:rsidP="002C30ED">
      <w:pPr>
        <w:jc w:val="both"/>
        <w:rPr>
          <w:rFonts w:cstheme="minorHAnsi"/>
        </w:rPr>
      </w:pPr>
      <w:r>
        <w:rPr>
          <w:rFonts w:cstheme="minorHAnsi"/>
        </w:rPr>
        <w:tab/>
        <w:t>Στη συνέχεια τα μέλη αφού άκουσαν τα παραπάνω και</w:t>
      </w:r>
      <w:r w:rsidR="001E5BCE">
        <w:rPr>
          <w:rFonts w:cstheme="minorHAnsi"/>
        </w:rPr>
        <w:t xml:space="preserve"> μετά από διαλογική συζήτηση (ναι</w:t>
      </w:r>
      <w:r>
        <w:rPr>
          <w:rFonts w:cstheme="minorHAnsi"/>
        </w:rPr>
        <w:t xml:space="preserve">) ψηφίζουν όλοι οι δημοτικοί σύμβουλοί </w:t>
      </w:r>
    </w:p>
    <w:p w:rsidR="002C30ED" w:rsidRDefault="002C30ED" w:rsidP="002C30ED">
      <w:pPr>
        <w:jc w:val="center"/>
        <w:rPr>
          <w:rFonts w:cstheme="minorHAnsi"/>
          <w:b/>
        </w:rPr>
      </w:pPr>
      <w:r>
        <w:rPr>
          <w:rFonts w:cstheme="minorHAnsi"/>
          <w:b/>
        </w:rPr>
        <w:t>ΟΜΟΦΩΝΑ ΑΠΟΦΑΣΙΖΟΥΝ</w:t>
      </w:r>
    </w:p>
    <w:p w:rsidR="002C30ED" w:rsidRDefault="002C30ED" w:rsidP="002C30ED">
      <w:pPr>
        <w:jc w:val="both"/>
        <w:rPr>
          <w:rFonts w:cstheme="minorHAnsi"/>
        </w:rPr>
      </w:pPr>
      <w:r>
        <w:rPr>
          <w:rFonts w:cstheme="minorHAnsi"/>
        </w:rPr>
        <w:t xml:space="preserve">Γνωμοδοτούν </w:t>
      </w:r>
      <w:r w:rsidR="001E5BCE">
        <w:rPr>
          <w:rFonts w:cstheme="minorHAnsi"/>
        </w:rPr>
        <w:t>θετικά για την εκ νέου απόφαση περί κανονισμού λειτουργίας λαϊκών αγορών του Δήμου Νάουσας.</w:t>
      </w:r>
    </w:p>
    <w:p w:rsidR="002C30ED" w:rsidRDefault="002C30ED" w:rsidP="002C30ED">
      <w:pPr>
        <w:widowControl w:val="0"/>
        <w:snapToGrid w:val="0"/>
        <w:jc w:val="both"/>
        <w:rPr>
          <w:rFonts w:cstheme="minorHAnsi"/>
          <w:bCs/>
        </w:rPr>
      </w:pPr>
      <w:r>
        <w:rPr>
          <w:rFonts w:ascii="Calibri" w:hAnsi="Calibri" w:cs="Calibri"/>
          <w:color w:val="000000"/>
        </w:rPr>
        <w:t>Να εισηγηθεί το θέμα στο δημοτικό συμβούλιο η αντιδήμαρχος Οικονομικών Υπηρεσιών Μπαλτατζίδου Θεοδώρα</w:t>
      </w:r>
    </w:p>
    <w:p w:rsidR="002C30ED" w:rsidRDefault="002C30ED" w:rsidP="002C30ED">
      <w:pPr>
        <w:jc w:val="both"/>
        <w:rPr>
          <w:rFonts w:cstheme="minorHAnsi"/>
        </w:rPr>
      </w:pPr>
      <w:r>
        <w:rPr>
          <w:rFonts w:cstheme="minorHAnsi"/>
        </w:rPr>
        <w:lastRenderedPageBreak/>
        <w:t xml:space="preserve">Η  απόφαση έλαβε αύξοντα αριθμό </w:t>
      </w:r>
      <w:r w:rsidR="001E5BCE">
        <w:rPr>
          <w:rFonts w:cstheme="minorHAnsi"/>
          <w:b/>
        </w:rPr>
        <w:t>04</w:t>
      </w:r>
      <w:r>
        <w:rPr>
          <w:rFonts w:cstheme="minorHAnsi"/>
          <w:b/>
        </w:rPr>
        <w:t>/2023.</w:t>
      </w:r>
    </w:p>
    <w:p w:rsidR="002C30ED" w:rsidRDefault="002C30ED" w:rsidP="002C30ED">
      <w:pPr>
        <w:jc w:val="both"/>
        <w:rPr>
          <w:rFonts w:cstheme="minorHAnsi"/>
        </w:rPr>
      </w:pPr>
      <w:r>
        <w:rPr>
          <w:rFonts w:cstheme="minorHAnsi"/>
        </w:rPr>
        <w:t xml:space="preserve">Για το λόγο αυτό συντάχθηκε το παρόν πρακτικό και υπογράφεται ως εξής: </w:t>
      </w:r>
    </w:p>
    <w:p w:rsidR="002C30ED" w:rsidRDefault="002C30ED" w:rsidP="002C30ED">
      <w:pPr>
        <w:jc w:val="both"/>
        <w:rPr>
          <w:rFonts w:cstheme="minorHAnsi"/>
          <w:b/>
        </w:rPr>
      </w:pPr>
      <w:proofErr w:type="gramStart"/>
      <w:r>
        <w:rPr>
          <w:rFonts w:cstheme="minorHAnsi"/>
          <w:b/>
          <w:lang w:val="en-US"/>
        </w:rPr>
        <w:t>O</w:t>
      </w:r>
      <w:r>
        <w:rPr>
          <w:rFonts w:cstheme="minorHAnsi"/>
          <w:b/>
        </w:rPr>
        <w:t xml:space="preserve">  ΠΡΟΕΔΡΟΣ</w:t>
      </w:r>
      <w:proofErr w:type="gramEnd"/>
      <w:r>
        <w:rPr>
          <w:rFonts w:cstheme="minorHAnsi"/>
          <w:b/>
        </w:rPr>
        <w:t xml:space="preserve"> ΤΑ  ΜΕΛΗ </w:t>
      </w:r>
    </w:p>
    <w:p w:rsidR="002C30ED" w:rsidRDefault="002C30ED" w:rsidP="002C30ED">
      <w:pPr>
        <w:jc w:val="both"/>
        <w:rPr>
          <w:rFonts w:cstheme="minorHAnsi"/>
        </w:rPr>
      </w:pPr>
      <w:r>
        <w:rPr>
          <w:rFonts w:cstheme="minorHAnsi"/>
        </w:rPr>
        <w:t>(ΥΠΟΓΡΑΦΗ ΟΠΩΣ ΣΤΗΝ ΑΡΧΗ)</w:t>
      </w:r>
    </w:p>
    <w:p w:rsidR="002C30ED" w:rsidRDefault="002C30ED" w:rsidP="002C30ED">
      <w:pPr>
        <w:jc w:val="both"/>
        <w:rPr>
          <w:rFonts w:cstheme="minorHAnsi"/>
        </w:rPr>
      </w:pPr>
    </w:p>
    <w:p w:rsidR="002C30ED" w:rsidRDefault="002C30ED" w:rsidP="002C30ED">
      <w:pPr>
        <w:jc w:val="center"/>
        <w:rPr>
          <w:rFonts w:cstheme="minorHAnsi"/>
          <w:b/>
        </w:rPr>
      </w:pPr>
      <w:r>
        <w:rPr>
          <w:rFonts w:cstheme="minorHAnsi"/>
          <w:b/>
        </w:rPr>
        <w:t>ΑΚΡΙΒΕΣ   ΑΠΟΣΠΑΣΜΑ</w:t>
      </w:r>
    </w:p>
    <w:p w:rsidR="002C30ED" w:rsidRDefault="002C30ED" w:rsidP="002C30ED">
      <w:pPr>
        <w:jc w:val="center"/>
        <w:rPr>
          <w:rFonts w:cstheme="minorHAnsi"/>
          <w:b/>
        </w:rPr>
      </w:pPr>
      <w:r>
        <w:rPr>
          <w:rFonts w:cstheme="minorHAnsi"/>
          <w:b/>
        </w:rPr>
        <w:t>Ο ΠΡΟΕΔΡΟΣ</w:t>
      </w:r>
    </w:p>
    <w:p w:rsidR="002C30ED" w:rsidRDefault="002C30ED" w:rsidP="002C30ED">
      <w:pPr>
        <w:jc w:val="center"/>
        <w:rPr>
          <w:rFonts w:cstheme="minorHAnsi"/>
          <w:b/>
        </w:rPr>
      </w:pPr>
    </w:p>
    <w:p w:rsidR="002C30ED" w:rsidRDefault="002C30ED" w:rsidP="002C30ED">
      <w:pPr>
        <w:jc w:val="center"/>
        <w:rPr>
          <w:rFonts w:cstheme="minorHAnsi"/>
          <w:b/>
        </w:rPr>
      </w:pPr>
      <w:r>
        <w:rPr>
          <w:rFonts w:cstheme="minorHAnsi"/>
          <w:b/>
        </w:rPr>
        <w:t>ΤΡΙΑΝΤΑΦΥΛΛΟΥ ΓΕΩΡΓΙΟΣ</w:t>
      </w:r>
    </w:p>
    <w:p w:rsidR="002C30ED" w:rsidRDefault="002C30ED" w:rsidP="002C30ED"/>
    <w:p w:rsidR="00E511C8" w:rsidRDefault="00E511C8"/>
    <w:sectPr w:rsidR="00E511C8" w:rsidSect="00E511C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6A36"/>
    <w:multiLevelType w:val="hybridMultilevel"/>
    <w:tmpl w:val="124E7A4A"/>
    <w:lvl w:ilvl="0" w:tplc="3CF28F98">
      <w:start w:val="1"/>
      <w:numFmt w:val="decimal"/>
      <w:lvlText w:val="%1."/>
      <w:lvlJc w:val="left"/>
      <w:pPr>
        <w:ind w:left="-206" w:hanging="360"/>
      </w:pPr>
      <w:rPr>
        <w:rFonts w:hint="default"/>
        <w:b/>
      </w:rPr>
    </w:lvl>
    <w:lvl w:ilvl="1" w:tplc="04080019">
      <w:start w:val="1"/>
      <w:numFmt w:val="lowerLetter"/>
      <w:lvlText w:val="%2."/>
      <w:lvlJc w:val="left"/>
      <w:pPr>
        <w:ind w:left="1157" w:hanging="360"/>
      </w:pPr>
    </w:lvl>
    <w:lvl w:ilvl="2" w:tplc="0408001B" w:tentative="1">
      <w:start w:val="1"/>
      <w:numFmt w:val="lowerRoman"/>
      <w:lvlText w:val="%3."/>
      <w:lvlJc w:val="right"/>
      <w:pPr>
        <w:ind w:left="1877" w:hanging="180"/>
      </w:pPr>
    </w:lvl>
    <w:lvl w:ilvl="3" w:tplc="0408000F" w:tentative="1">
      <w:start w:val="1"/>
      <w:numFmt w:val="decimal"/>
      <w:lvlText w:val="%4."/>
      <w:lvlJc w:val="left"/>
      <w:pPr>
        <w:ind w:left="2597" w:hanging="360"/>
      </w:pPr>
    </w:lvl>
    <w:lvl w:ilvl="4" w:tplc="04080019" w:tentative="1">
      <w:start w:val="1"/>
      <w:numFmt w:val="lowerLetter"/>
      <w:lvlText w:val="%5."/>
      <w:lvlJc w:val="left"/>
      <w:pPr>
        <w:ind w:left="3317" w:hanging="360"/>
      </w:pPr>
    </w:lvl>
    <w:lvl w:ilvl="5" w:tplc="0408001B" w:tentative="1">
      <w:start w:val="1"/>
      <w:numFmt w:val="lowerRoman"/>
      <w:lvlText w:val="%6."/>
      <w:lvlJc w:val="right"/>
      <w:pPr>
        <w:ind w:left="4037" w:hanging="180"/>
      </w:pPr>
    </w:lvl>
    <w:lvl w:ilvl="6" w:tplc="0408000F" w:tentative="1">
      <w:start w:val="1"/>
      <w:numFmt w:val="decimal"/>
      <w:lvlText w:val="%7."/>
      <w:lvlJc w:val="left"/>
      <w:pPr>
        <w:ind w:left="4757" w:hanging="360"/>
      </w:pPr>
    </w:lvl>
    <w:lvl w:ilvl="7" w:tplc="04080019" w:tentative="1">
      <w:start w:val="1"/>
      <w:numFmt w:val="lowerLetter"/>
      <w:lvlText w:val="%8."/>
      <w:lvlJc w:val="left"/>
      <w:pPr>
        <w:ind w:left="5477" w:hanging="360"/>
      </w:pPr>
    </w:lvl>
    <w:lvl w:ilvl="8" w:tplc="0408001B" w:tentative="1">
      <w:start w:val="1"/>
      <w:numFmt w:val="lowerRoman"/>
      <w:lvlText w:val="%9."/>
      <w:lvlJc w:val="right"/>
      <w:pPr>
        <w:ind w:left="6197" w:hanging="180"/>
      </w:pPr>
    </w:lvl>
  </w:abstractNum>
  <w:abstractNum w:abstractNumId="1">
    <w:nsid w:val="1E320F96"/>
    <w:multiLevelType w:val="hybridMultilevel"/>
    <w:tmpl w:val="305228CC"/>
    <w:lvl w:ilvl="0" w:tplc="2D14DF22">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68B4C2A"/>
    <w:multiLevelType w:val="hybridMultilevel"/>
    <w:tmpl w:val="6BF88DB2"/>
    <w:lvl w:ilvl="0" w:tplc="3CF28F98">
      <w:start w:val="1"/>
      <w:numFmt w:val="decimal"/>
      <w:lvlText w:val="%1."/>
      <w:lvlJc w:val="left"/>
      <w:pPr>
        <w:ind w:left="360" w:hanging="360"/>
      </w:pPr>
      <w:rPr>
        <w:rFonts w:hint="default"/>
        <w:b/>
      </w:r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3">
    <w:nsid w:val="278A25B4"/>
    <w:multiLevelType w:val="hybridMultilevel"/>
    <w:tmpl w:val="2542CAD4"/>
    <w:lvl w:ilvl="0" w:tplc="0E0E8B4C">
      <w:start w:val="2"/>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CE64006"/>
    <w:multiLevelType w:val="hybridMultilevel"/>
    <w:tmpl w:val="0C0A3E34"/>
    <w:lvl w:ilvl="0" w:tplc="3CF28F98">
      <w:start w:val="1"/>
      <w:numFmt w:val="decimal"/>
      <w:lvlText w:val="%1."/>
      <w:lvlJc w:val="left"/>
      <w:pPr>
        <w:ind w:left="77"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90216CE"/>
    <w:multiLevelType w:val="hybridMultilevel"/>
    <w:tmpl w:val="9A064114"/>
    <w:lvl w:ilvl="0" w:tplc="DCB487C0">
      <w:start w:val="1"/>
      <w:numFmt w:val="decimal"/>
      <w:lvlText w:val="%1."/>
      <w:lvlJc w:val="left"/>
      <w:pPr>
        <w:ind w:left="2061"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18A562D"/>
    <w:multiLevelType w:val="hybridMultilevel"/>
    <w:tmpl w:val="C9E62D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CFD4B6C"/>
    <w:multiLevelType w:val="hybridMultilevel"/>
    <w:tmpl w:val="697E7936"/>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30ED"/>
    <w:rsid w:val="001E5BCE"/>
    <w:rsid w:val="002C30ED"/>
    <w:rsid w:val="008D0502"/>
    <w:rsid w:val="00E511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ED"/>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E5BC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ody Text"/>
    <w:basedOn w:val="a"/>
    <w:link w:val="Char"/>
    <w:unhideWhenUsed/>
    <w:rsid w:val="001E5BCE"/>
    <w:pPr>
      <w:spacing w:after="0" w:line="240" w:lineRule="auto"/>
      <w:jc w:val="both"/>
    </w:pPr>
    <w:rPr>
      <w:rFonts w:ascii="Comic Sans MS" w:eastAsia="Times New Roman" w:hAnsi="Comic Sans MS" w:cs="Times New Roman"/>
      <w:sz w:val="24"/>
      <w:szCs w:val="24"/>
      <w:lang/>
    </w:rPr>
  </w:style>
  <w:style w:type="character" w:customStyle="1" w:styleId="Char">
    <w:name w:val="Σώμα κειμένου Char"/>
    <w:basedOn w:val="a0"/>
    <w:link w:val="a3"/>
    <w:rsid w:val="001E5BCE"/>
    <w:rPr>
      <w:rFonts w:ascii="Comic Sans MS" w:eastAsia="Times New Roman" w:hAnsi="Comic Sans MS" w:cs="Times New Roman"/>
      <w:sz w:val="24"/>
      <w:szCs w:val="24"/>
      <w:lang/>
    </w:rPr>
  </w:style>
  <w:style w:type="character" w:styleId="-">
    <w:name w:val="Hyperlink"/>
    <w:basedOn w:val="a0"/>
    <w:uiPriority w:val="99"/>
    <w:semiHidden/>
    <w:unhideWhenUsed/>
    <w:rsid w:val="001E5BCE"/>
    <w:rPr>
      <w:color w:val="0000FF"/>
      <w:u w:val="single"/>
    </w:rPr>
  </w:style>
</w:styles>
</file>

<file path=word/webSettings.xml><?xml version="1.0" encoding="utf-8"?>
<w:webSettings xmlns:r="http://schemas.openxmlformats.org/officeDocument/2006/relationships" xmlns:w="http://schemas.openxmlformats.org/wordprocessingml/2006/main">
  <w:divs>
    <w:div w:id="62785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18</Pages>
  <Words>8118</Words>
  <Characters>43843</Characters>
  <Application>Microsoft Office Word</Application>
  <DocSecurity>0</DocSecurity>
  <Lines>365</Lines>
  <Paragraphs>103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arvanitaki</dc:creator>
  <cp:lastModifiedBy>arvanitaki</cp:lastModifiedBy>
  <cp:revision>1</cp:revision>
  <dcterms:created xsi:type="dcterms:W3CDTF">2023-01-25T10:30:00Z</dcterms:created>
  <dcterms:modified xsi:type="dcterms:W3CDTF">2023-01-25T11:00:00Z</dcterms:modified>
</cp:coreProperties>
</file>